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A640CB" w:rsidRDefault="0054092F" w:rsidP="0054092F">
      <w:pPr>
        <w:pStyle w:val="Heading2"/>
        <w:numPr>
          <w:ilvl w:val="0"/>
          <w:numId w:val="0"/>
        </w:numPr>
        <w:spacing w:before="60"/>
        <w:rPr>
          <w:color w:val="auto"/>
          <w:sz w:val="48"/>
          <w:szCs w:val="48"/>
        </w:rPr>
      </w:pPr>
      <w:bookmarkStart w:id="0" w:name="_GoBack"/>
      <w:bookmarkEnd w:id="0"/>
      <w:r w:rsidRPr="00A640CB">
        <w:rPr>
          <w:color w:val="auto"/>
          <w:sz w:val="48"/>
          <w:szCs w:val="48"/>
        </w:rPr>
        <w:t xml:space="preserve">State code </w:t>
      </w:r>
      <w:r w:rsidR="003E63F3" w:rsidRPr="00A640CB">
        <w:rPr>
          <w:color w:val="auto"/>
          <w:sz w:val="48"/>
          <w:szCs w:val="48"/>
        </w:rPr>
        <w:t>16: Native vegetation clearing</w:t>
      </w:r>
    </w:p>
    <w:p w:rsidR="00D869A8" w:rsidRPr="00A640CB" w:rsidRDefault="00D869A8" w:rsidP="00D869A8"/>
    <w:p w:rsidR="003E63F3" w:rsidRPr="00A640CB" w:rsidRDefault="003E63F3" w:rsidP="003E63F3">
      <w:pPr>
        <w:rPr>
          <w:b w:val="0"/>
          <w:sz w:val="32"/>
          <w:szCs w:val="32"/>
        </w:rPr>
      </w:pPr>
      <w:r w:rsidRPr="00A640CB">
        <w:rPr>
          <w:sz w:val="32"/>
          <w:szCs w:val="32"/>
        </w:rPr>
        <w:t>Table 16.2.2: General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A640CB" w:rsidRPr="00A640CB" w:rsidTr="003E63F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F5D62" w:rsidRPr="00A640CB" w:rsidRDefault="005F5D62" w:rsidP="00D869A8">
            <w:pPr>
              <w:pStyle w:val="TableHeadingLeft-White"/>
              <w:rPr>
                <w:b/>
                <w:color w:val="auto"/>
                <w:sz w:val="24"/>
                <w:szCs w:val="24"/>
              </w:rPr>
            </w:pPr>
            <w:r w:rsidRPr="00A640CB">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F5D62" w:rsidRPr="00A640CB" w:rsidRDefault="005F5D62" w:rsidP="00D869A8">
            <w:pPr>
              <w:pStyle w:val="TableHeadingLeft-White"/>
              <w:rPr>
                <w:b/>
                <w:color w:val="auto"/>
                <w:sz w:val="24"/>
                <w:szCs w:val="24"/>
              </w:rPr>
            </w:pPr>
            <w:r w:rsidRPr="00A640CB">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F5D62" w:rsidRPr="00A640CB" w:rsidRDefault="005F5D62" w:rsidP="00D869A8">
            <w:pPr>
              <w:pStyle w:val="TableHeadingLeft-White"/>
              <w:rPr>
                <w:b/>
                <w:color w:val="auto"/>
                <w:sz w:val="24"/>
                <w:szCs w:val="24"/>
              </w:rPr>
            </w:pPr>
            <w:r w:rsidRPr="00A640CB">
              <w:rPr>
                <w:b/>
                <w:color w:val="auto"/>
                <w:sz w:val="24"/>
                <w:szCs w:val="24"/>
              </w:rPr>
              <w:t>Response</w:t>
            </w:r>
          </w:p>
        </w:tc>
      </w:tr>
      <w:tr w:rsidR="00A640CB" w:rsidRPr="00A640CB" w:rsidTr="00A37E0E">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A640CB" w:rsidRDefault="003E63F3" w:rsidP="004E522A">
            <w:pPr>
              <w:spacing w:before="0" w:after="0"/>
              <w:contextualSpacing/>
              <w:rPr>
                <w:i/>
                <w:lang w:eastAsia="en-US"/>
              </w:rPr>
            </w:pPr>
            <w:r w:rsidRPr="00A640CB">
              <w:rPr>
                <w:rFonts w:cs="Arial"/>
                <w:bCs w:val="0"/>
                <w:sz w:val="20"/>
                <w:szCs w:val="20"/>
              </w:rPr>
              <w:t>Clearing avoids or minimises impacts</w:t>
            </w:r>
          </w:p>
        </w:tc>
      </w:tr>
      <w:tr w:rsidR="00A640CB" w:rsidRPr="00A640CB" w:rsidTr="003E63F3">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3E63F3" w:rsidP="003E63F3">
            <w:pPr>
              <w:spacing w:before="0" w:after="0"/>
              <w:rPr>
                <w:rFonts w:cs="Arial"/>
                <w:b w:val="0"/>
                <w:bCs w:val="0"/>
                <w:sz w:val="20"/>
                <w:szCs w:val="20"/>
              </w:rPr>
            </w:pPr>
            <w:r w:rsidRPr="00A640CB">
              <w:rPr>
                <w:rFonts w:cs="Arial"/>
                <w:bCs w:val="0"/>
                <w:sz w:val="20"/>
                <w:szCs w:val="20"/>
              </w:rPr>
              <w:t>PO1</w:t>
            </w:r>
            <w:r w:rsidRPr="00A640CB">
              <w:rPr>
                <w:rFonts w:cs="Arial"/>
                <w:b w:val="0"/>
                <w:bCs w:val="0"/>
                <w:sz w:val="20"/>
                <w:szCs w:val="20"/>
              </w:rPr>
              <w:t xml:space="preserve"> Clearing and adverse impacts of clearing do not occur unless the application has demonstrated that the clearing and the adverse impacts of clearing have been:</w:t>
            </w:r>
          </w:p>
          <w:p w:rsidR="003E63F3" w:rsidRPr="00A640CB" w:rsidRDefault="003E63F3" w:rsidP="00C127E0">
            <w:pPr>
              <w:numPr>
                <w:ilvl w:val="0"/>
                <w:numId w:val="22"/>
              </w:numPr>
              <w:spacing w:before="0" w:after="0"/>
              <w:ind w:left="357" w:hanging="357"/>
              <w:contextualSpacing/>
              <w:rPr>
                <w:rFonts w:cs="Arial"/>
                <w:b w:val="0"/>
                <w:bCs w:val="0"/>
                <w:sz w:val="20"/>
                <w:szCs w:val="20"/>
              </w:rPr>
            </w:pPr>
            <w:r w:rsidRPr="00A640CB">
              <w:rPr>
                <w:rFonts w:cs="Arial"/>
                <w:b w:val="0"/>
                <w:bCs w:val="0"/>
                <w:sz w:val="20"/>
                <w:szCs w:val="20"/>
              </w:rPr>
              <w:t>reasonably avoided; or</w:t>
            </w:r>
          </w:p>
          <w:p w:rsidR="005F5D62" w:rsidRPr="00A640CB" w:rsidRDefault="003E63F3" w:rsidP="00C127E0">
            <w:pPr>
              <w:numPr>
                <w:ilvl w:val="0"/>
                <w:numId w:val="22"/>
              </w:numPr>
              <w:spacing w:before="0" w:after="0"/>
              <w:ind w:left="357" w:hanging="357"/>
              <w:contextualSpacing/>
            </w:pPr>
            <w:r w:rsidRPr="00A640CB">
              <w:rPr>
                <w:rFonts w:cs="Arial"/>
                <w:b w:val="0"/>
                <w:bCs w:val="0"/>
                <w:sz w:val="20"/>
                <w:szCs w:val="20"/>
              </w:rPr>
              <w:t>reasonably minimised where it cannot be reasonably avoided.</w:t>
            </w:r>
          </w:p>
        </w:tc>
        <w:tc>
          <w:tcPr>
            <w:tcW w:w="1667" w:type="pct"/>
            <w:tcBorders>
              <w:top w:val="single" w:sz="4" w:space="0" w:color="333333"/>
              <w:left w:val="single" w:sz="4" w:space="0" w:color="333333"/>
              <w:bottom w:val="single" w:sz="4" w:space="0" w:color="333333"/>
              <w:right w:val="single" w:sz="4" w:space="0" w:color="333333"/>
            </w:tcBorders>
          </w:tcPr>
          <w:p w:rsidR="005F5D62" w:rsidRPr="00A640CB" w:rsidRDefault="003E63F3" w:rsidP="004E522A">
            <w:pPr>
              <w:pStyle w:val="TabletextAOs"/>
              <w:spacing w:before="0" w:after="0"/>
              <w:contextualSpacing/>
              <w:rPr>
                <w:b w:val="0"/>
                <w:sz w:val="22"/>
              </w:rPr>
            </w:pPr>
            <w:r w:rsidRPr="00A640CB">
              <w:rPr>
                <w:rFonts w:eastAsia="Times New Roman"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F5D62" w:rsidRPr="00A640CB" w:rsidRDefault="005F5D62" w:rsidP="004E522A">
            <w:pPr>
              <w:spacing w:before="0" w:after="0"/>
              <w:contextualSpacing/>
              <w:rPr>
                <w:i/>
                <w:sz w:val="20"/>
                <w:lang w:eastAsia="en-US"/>
              </w:rPr>
            </w:pPr>
            <w:r w:rsidRPr="00A640CB">
              <w:rPr>
                <w:i/>
                <w:sz w:val="20"/>
                <w:lang w:eastAsia="en-US"/>
              </w:rPr>
              <w:t>Complies with PO# / AO#</w:t>
            </w:r>
          </w:p>
          <w:p w:rsidR="005F5D62" w:rsidRPr="00A640CB" w:rsidRDefault="005F5D62" w:rsidP="004E522A">
            <w:pPr>
              <w:spacing w:before="0" w:after="0"/>
              <w:contextualSpacing/>
              <w:rPr>
                <w:b w:val="0"/>
                <w:i/>
                <w:lang w:eastAsia="en-US"/>
              </w:rPr>
            </w:pPr>
            <w:r w:rsidRPr="00A640CB">
              <w:rPr>
                <w:b w:val="0"/>
                <w:i/>
                <w:sz w:val="20"/>
                <w:lang w:eastAsia="en-US"/>
              </w:rPr>
              <w:t>Use this column to indicate whether compliance is achieved with the relevant PO or AO (or if they do not apply), and explain why</w:t>
            </w: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A640CB" w:rsidRDefault="003E63F3" w:rsidP="004E522A">
            <w:pPr>
              <w:spacing w:before="0" w:after="0"/>
              <w:contextualSpacing/>
              <w:rPr>
                <w:lang w:eastAsia="en-US"/>
              </w:rPr>
            </w:pPr>
            <w:r w:rsidRPr="00A640CB">
              <w:rPr>
                <w:rFonts w:cs="Arial"/>
                <w:sz w:val="20"/>
                <w:szCs w:val="20"/>
              </w:rPr>
              <w:t xml:space="preserve">Clearing on land </w:t>
            </w:r>
            <w:proofErr w:type="gramStart"/>
            <w:r w:rsidRPr="00A640CB">
              <w:rPr>
                <w:rFonts w:cs="Arial"/>
                <w:sz w:val="20"/>
                <w:szCs w:val="20"/>
              </w:rPr>
              <w:t>in particular circumstances</w:t>
            </w:r>
            <w:proofErr w:type="gramEnd"/>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3E63F3" w:rsidP="003E63F3">
            <w:pPr>
              <w:spacing w:before="0" w:after="0"/>
              <w:rPr>
                <w:rFonts w:eastAsia="MS Mincho" w:cs="Arial"/>
                <w:b w:val="0"/>
                <w:bCs w:val="0"/>
                <w:sz w:val="20"/>
                <w:szCs w:val="20"/>
              </w:rPr>
            </w:pPr>
            <w:r w:rsidRPr="00A640CB">
              <w:rPr>
                <w:rFonts w:eastAsia="MS Mincho" w:cs="Arial"/>
                <w:bCs w:val="0"/>
                <w:sz w:val="20"/>
                <w:szCs w:val="20"/>
              </w:rPr>
              <w:t>PO2</w:t>
            </w:r>
            <w:r w:rsidRPr="00A640CB">
              <w:rPr>
                <w:rFonts w:eastAsia="MS Mincho" w:cs="Arial"/>
                <w:b w:val="0"/>
                <w:bCs w:val="0"/>
                <w:sz w:val="20"/>
                <w:szCs w:val="20"/>
              </w:rPr>
              <w:t xml:space="preserve"> Clearing is consistent with any notice requiring compliance on the land subject to the development application, unless a better environmental outcome can be achieved.</w:t>
            </w:r>
          </w:p>
          <w:p w:rsidR="003E63F3" w:rsidRPr="00A640CB" w:rsidRDefault="003E63F3" w:rsidP="003E63F3">
            <w:pPr>
              <w:spacing w:before="0" w:after="0"/>
              <w:rPr>
                <w:rFonts w:cs="Arial"/>
                <w:b w:val="0"/>
                <w:bCs w:val="0"/>
                <w:sz w:val="20"/>
                <w:szCs w:val="20"/>
              </w:rPr>
            </w:pPr>
          </w:p>
          <w:p w:rsidR="003E63F3" w:rsidRPr="00A640CB" w:rsidRDefault="003E63F3" w:rsidP="003E63F3">
            <w:pPr>
              <w:spacing w:before="0" w:after="0"/>
              <w:rPr>
                <w:rFonts w:cs="Arial"/>
                <w:b w:val="0"/>
                <w:bCs w:val="0"/>
                <w:sz w:val="16"/>
                <w:szCs w:val="16"/>
              </w:rPr>
            </w:pPr>
            <w:r w:rsidRPr="00A640CB">
              <w:rPr>
                <w:rFonts w:cs="Arial"/>
                <w:b w:val="0"/>
                <w:bCs w:val="0"/>
                <w:sz w:val="16"/>
                <w:szCs w:val="16"/>
              </w:rPr>
              <w:t xml:space="preserve">Note: The discharge of the vegetation management requirements under the notice requiring compliance can only occur in conjunction with the better environmental outcome being legally secured. </w:t>
            </w:r>
          </w:p>
          <w:p w:rsidR="003E63F3" w:rsidRPr="00A640CB" w:rsidRDefault="003E63F3" w:rsidP="003E63F3">
            <w:pPr>
              <w:spacing w:before="0" w:after="0"/>
              <w:rPr>
                <w:rFonts w:cs="Arial"/>
                <w:b w:val="0"/>
                <w:bCs w:val="0"/>
                <w:sz w:val="16"/>
                <w:szCs w:val="16"/>
              </w:rPr>
            </w:pPr>
          </w:p>
          <w:p w:rsidR="005F5D62" w:rsidRPr="00A640CB" w:rsidRDefault="003E63F3" w:rsidP="003E63F3">
            <w:pPr>
              <w:pStyle w:val="TabletextAOs"/>
              <w:spacing w:before="0" w:after="0"/>
              <w:contextualSpacing/>
              <w:rPr>
                <w:sz w:val="22"/>
              </w:rPr>
            </w:pPr>
            <w:r w:rsidRPr="00A640CB">
              <w:rPr>
                <w:rFonts w:eastAsia="Times New Roman" w:cs="Arial"/>
                <w:b w:val="0"/>
                <w:bCs w:val="0"/>
                <w:sz w:val="16"/>
                <w:szCs w:val="16"/>
                <w:lang w:eastAsia="en-AU"/>
              </w:rPr>
              <w:t>Further guidance on meeting the requirements of a better environmental outcome can be found in State Development Assessment Provisions Guidance Material: State code 16: Native vegetation clearing, Department of Natural Resources and Mines</w:t>
            </w:r>
            <w:r w:rsidR="00C3661D" w:rsidRPr="00A640CB">
              <w:rPr>
                <w:rFonts w:eastAsia="Times New Roman" w:cs="Arial"/>
                <w:b w:val="0"/>
                <w:bCs w:val="0"/>
                <w:sz w:val="16"/>
                <w:szCs w:val="16"/>
                <w:lang w:eastAsia="en-AU"/>
              </w:rPr>
              <w:t xml:space="preserve"> and Energy</w:t>
            </w:r>
            <w:r w:rsidRPr="00A640CB">
              <w:rPr>
                <w:rFonts w:eastAsia="Times New Roman" w:cs="Arial"/>
                <w:b w:val="0"/>
                <w:bCs w:val="0"/>
                <w:sz w:val="16"/>
                <w:szCs w:val="16"/>
                <w:lang w:eastAsia="en-AU"/>
              </w:rPr>
              <w:t>, 201</w:t>
            </w:r>
            <w:r w:rsidR="00C3661D" w:rsidRPr="00A640CB">
              <w:rPr>
                <w:rFonts w:eastAsia="Times New Roman" w:cs="Arial"/>
                <w:b w:val="0"/>
                <w:bCs w:val="0"/>
                <w:sz w:val="16"/>
                <w:szCs w:val="16"/>
                <w:lang w:eastAsia="en-AU"/>
              </w:rPr>
              <w:t>9</w:t>
            </w:r>
            <w:r w:rsidRPr="00A640CB">
              <w:rPr>
                <w:rFonts w:eastAsia="Times New Roman" w:cs="Arial"/>
                <w:b w:val="0"/>
                <w:bCs w:val="0"/>
                <w:sz w:val="16"/>
                <w:szCs w:val="16"/>
                <w:lang w:eastAsia="en-AU"/>
              </w:rPr>
              <w:t>.</w:t>
            </w:r>
          </w:p>
        </w:tc>
        <w:tc>
          <w:tcPr>
            <w:tcW w:w="1667" w:type="pct"/>
            <w:tcBorders>
              <w:top w:val="single" w:sz="4" w:space="0" w:color="333333"/>
              <w:left w:val="single" w:sz="4" w:space="0" w:color="333333"/>
              <w:bottom w:val="single" w:sz="4" w:space="0" w:color="333333"/>
              <w:right w:val="single" w:sz="4" w:space="0" w:color="333333"/>
            </w:tcBorders>
          </w:tcPr>
          <w:p w:rsidR="005F5D62" w:rsidRPr="00A640CB" w:rsidRDefault="003E63F3" w:rsidP="004E522A">
            <w:pPr>
              <w:pStyle w:val="TabletextAOs"/>
              <w:spacing w:before="0" w:after="0"/>
              <w:contextualSpacing/>
              <w:rPr>
                <w:b w:val="0"/>
                <w:sz w:val="22"/>
              </w:rPr>
            </w:pPr>
            <w:r w:rsidRPr="00A640CB">
              <w:rPr>
                <w:rFonts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5F5D62" w:rsidRPr="00A640CB" w:rsidRDefault="005F5D62" w:rsidP="004E522A">
            <w:pPr>
              <w:spacing w:before="0" w:after="0"/>
              <w:contextualSpacing/>
              <w:rPr>
                <w:lang w:eastAsia="en-US"/>
              </w:rPr>
            </w:pP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3E63F3" w:rsidP="003E63F3">
            <w:pPr>
              <w:spacing w:before="0" w:after="0"/>
              <w:rPr>
                <w:rFonts w:eastAsia="MS Mincho" w:cs="Arial"/>
                <w:b w:val="0"/>
                <w:bCs w:val="0"/>
                <w:sz w:val="20"/>
                <w:szCs w:val="20"/>
              </w:rPr>
            </w:pPr>
            <w:r w:rsidRPr="00A640CB">
              <w:rPr>
                <w:rFonts w:eastAsia="MS Mincho" w:cs="Arial"/>
                <w:bCs w:val="0"/>
                <w:sz w:val="20"/>
                <w:szCs w:val="20"/>
              </w:rPr>
              <w:t>PO3</w:t>
            </w:r>
            <w:r w:rsidRPr="00A640CB">
              <w:rPr>
                <w:rFonts w:eastAsia="MS Mincho" w:cs="Arial"/>
                <w:b w:val="0"/>
                <w:bCs w:val="0"/>
                <w:sz w:val="20"/>
                <w:szCs w:val="20"/>
              </w:rPr>
              <w:t xml:space="preserve"> Clearing is consistent with vegetation management requirements for </w:t>
            </w:r>
            <w:proofErr w:type="gramStart"/>
            <w:r w:rsidRPr="00A640CB">
              <w:rPr>
                <w:rFonts w:eastAsia="MS Mincho" w:cs="Arial"/>
                <w:b w:val="0"/>
                <w:bCs w:val="0"/>
                <w:sz w:val="20"/>
                <w:szCs w:val="20"/>
              </w:rPr>
              <w:t>particular regulated</w:t>
            </w:r>
            <w:proofErr w:type="gramEnd"/>
            <w:r w:rsidRPr="00A640CB">
              <w:rPr>
                <w:rFonts w:eastAsia="MS Mincho" w:cs="Arial"/>
                <w:b w:val="0"/>
                <w:bCs w:val="0"/>
                <w:sz w:val="20"/>
                <w:szCs w:val="20"/>
              </w:rPr>
              <w:t xml:space="preserve"> areas unless a better environmental outcome can be achieved.</w:t>
            </w:r>
          </w:p>
          <w:p w:rsidR="003E63F3" w:rsidRPr="00A640CB" w:rsidRDefault="003E63F3" w:rsidP="003E63F3">
            <w:pPr>
              <w:spacing w:before="0" w:after="0"/>
              <w:rPr>
                <w:rFonts w:cs="Arial"/>
                <w:b w:val="0"/>
                <w:bCs w:val="0"/>
                <w:sz w:val="20"/>
                <w:szCs w:val="20"/>
              </w:rPr>
            </w:pPr>
          </w:p>
          <w:p w:rsidR="003E63F3" w:rsidRPr="00A640CB" w:rsidRDefault="003E63F3" w:rsidP="003E63F3">
            <w:pPr>
              <w:spacing w:before="0" w:after="0"/>
              <w:rPr>
                <w:rFonts w:cs="Arial"/>
                <w:b w:val="0"/>
                <w:bCs w:val="0"/>
                <w:sz w:val="16"/>
                <w:szCs w:val="16"/>
              </w:rPr>
            </w:pPr>
            <w:r w:rsidRPr="00A640CB">
              <w:rPr>
                <w:rFonts w:cs="Arial"/>
                <w:b w:val="0"/>
                <w:bCs w:val="0"/>
                <w:sz w:val="16"/>
                <w:szCs w:val="16"/>
              </w:rPr>
              <w:t>Note: The discharge of the vegetation management requirements under the notice requiring compliance can only occur in conjunction with the better environmental outcome being legally secured.</w:t>
            </w:r>
          </w:p>
          <w:p w:rsidR="003E63F3" w:rsidRPr="00A640CB" w:rsidRDefault="003E63F3" w:rsidP="003E63F3">
            <w:pPr>
              <w:spacing w:before="0" w:after="0"/>
              <w:rPr>
                <w:rFonts w:cs="Arial"/>
                <w:b w:val="0"/>
                <w:bCs w:val="0"/>
                <w:sz w:val="16"/>
                <w:szCs w:val="16"/>
              </w:rPr>
            </w:pPr>
          </w:p>
          <w:p w:rsidR="003E63F3" w:rsidRPr="00A640CB" w:rsidRDefault="003E63F3" w:rsidP="003E63F3">
            <w:pPr>
              <w:pStyle w:val="TabletextAOs"/>
              <w:spacing w:before="0" w:after="0"/>
              <w:contextualSpacing/>
              <w:rPr>
                <w:sz w:val="22"/>
              </w:rPr>
            </w:pPr>
            <w:r w:rsidRPr="00A640CB">
              <w:rPr>
                <w:rFonts w:eastAsia="Times New Roman" w:cs="Arial"/>
                <w:b w:val="0"/>
                <w:bCs w:val="0"/>
                <w:sz w:val="16"/>
                <w:szCs w:val="16"/>
                <w:lang w:eastAsia="en-AU"/>
              </w:rPr>
              <w:lastRenderedPageBreak/>
              <w:t>Further guidance on meeting the requirements of a better environmental outcome can be found in State</w:t>
            </w:r>
            <w:r w:rsidR="00AE5368" w:rsidRPr="00A640CB">
              <w:rPr>
                <w:rFonts w:eastAsia="Times New Roman" w:cs="Arial"/>
                <w:b w:val="0"/>
                <w:bCs w:val="0"/>
                <w:sz w:val="16"/>
                <w:szCs w:val="16"/>
                <w:lang w:eastAsia="en-AU"/>
              </w:rPr>
              <w:t xml:space="preserve"> Development Assessment Provisions Guidance Material: State</w:t>
            </w:r>
            <w:r w:rsidRPr="00A640CB">
              <w:rPr>
                <w:rFonts w:eastAsia="Times New Roman" w:cs="Arial"/>
                <w:b w:val="0"/>
                <w:bCs w:val="0"/>
                <w:sz w:val="16"/>
                <w:szCs w:val="16"/>
                <w:lang w:eastAsia="en-AU"/>
              </w:rPr>
              <w:t xml:space="preserve"> code 16: Native vegetation clearing</w:t>
            </w:r>
            <w:r w:rsidR="00AE5368" w:rsidRPr="00A640CB">
              <w:rPr>
                <w:rFonts w:eastAsia="Times New Roman" w:cs="Arial"/>
                <w:b w:val="0"/>
                <w:bCs w:val="0"/>
                <w:sz w:val="16"/>
                <w:szCs w:val="16"/>
                <w:lang w:eastAsia="en-AU"/>
              </w:rPr>
              <w:t>, Department of Natural Resources and Mines</w:t>
            </w:r>
            <w:r w:rsidR="00C3661D" w:rsidRPr="00A640CB">
              <w:rPr>
                <w:rFonts w:eastAsia="Times New Roman" w:cs="Arial"/>
                <w:b w:val="0"/>
                <w:bCs w:val="0"/>
                <w:sz w:val="16"/>
                <w:szCs w:val="16"/>
                <w:lang w:eastAsia="en-AU"/>
              </w:rPr>
              <w:t xml:space="preserve"> and Energy</w:t>
            </w:r>
            <w:r w:rsidR="00AE5368" w:rsidRPr="00A640CB">
              <w:rPr>
                <w:rFonts w:eastAsia="Times New Roman" w:cs="Arial"/>
                <w:b w:val="0"/>
                <w:bCs w:val="0"/>
                <w:sz w:val="16"/>
                <w:szCs w:val="16"/>
                <w:lang w:eastAsia="en-AU"/>
              </w:rPr>
              <w:t xml:space="preserve"> 201</w:t>
            </w:r>
            <w:r w:rsidR="00C3661D" w:rsidRPr="00A640CB">
              <w:rPr>
                <w:rFonts w:eastAsia="Times New Roman" w:cs="Arial"/>
                <w:b w:val="0"/>
                <w:bCs w:val="0"/>
                <w:sz w:val="16"/>
                <w:szCs w:val="16"/>
                <w:lang w:eastAsia="en-AU"/>
              </w:rPr>
              <w:t>9</w:t>
            </w:r>
            <w:r w:rsidRPr="00A640CB">
              <w:rPr>
                <w:rFonts w:eastAsia="Times New Roman" w:cs="Arial"/>
                <w:b w:val="0"/>
                <w:bCs w:val="0"/>
                <w:sz w:val="16"/>
                <w:szCs w:val="16"/>
                <w:lang w:eastAsia="en-AU"/>
              </w:rPr>
              <w:t>.</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pStyle w:val="TabletextAOs"/>
              <w:spacing w:before="0" w:after="0"/>
              <w:contextualSpacing/>
              <w:rPr>
                <w:b w:val="0"/>
                <w:sz w:val="22"/>
              </w:rPr>
            </w:pPr>
            <w:r w:rsidRPr="00A640CB">
              <w:rPr>
                <w:rFonts w:cs="Arial"/>
                <w:b w:val="0"/>
                <w:bCs w:val="0"/>
                <w:sz w:val="20"/>
                <w:szCs w:val="20"/>
                <w:lang w:eastAsia="en-AU"/>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3E63F3" w:rsidP="003E63F3">
            <w:pPr>
              <w:spacing w:before="0" w:after="0"/>
              <w:rPr>
                <w:rFonts w:eastAsia="MS Mincho" w:cs="Arial"/>
                <w:b w:val="0"/>
                <w:bCs w:val="0"/>
                <w:sz w:val="20"/>
                <w:szCs w:val="20"/>
              </w:rPr>
            </w:pPr>
            <w:r w:rsidRPr="00A640CB">
              <w:rPr>
                <w:rFonts w:eastAsia="MS Mincho" w:cs="Arial"/>
                <w:bCs w:val="0"/>
                <w:sz w:val="20"/>
                <w:szCs w:val="20"/>
              </w:rPr>
              <w:t>PO4</w:t>
            </w:r>
            <w:r w:rsidRPr="00A640CB">
              <w:rPr>
                <w:rFonts w:eastAsia="MS Mincho" w:cs="Arial"/>
                <w:b w:val="0"/>
                <w:bCs w:val="0"/>
                <w:sz w:val="20"/>
                <w:szCs w:val="20"/>
              </w:rPr>
              <w:t xml:space="preserve"> Clearing of a legally secured offset area:</w:t>
            </w:r>
          </w:p>
          <w:p w:rsidR="003E63F3" w:rsidRPr="00A640CB" w:rsidRDefault="003E63F3" w:rsidP="00C127E0">
            <w:pPr>
              <w:numPr>
                <w:ilvl w:val="0"/>
                <w:numId w:val="23"/>
              </w:numPr>
              <w:spacing w:before="0" w:after="0"/>
              <w:ind w:left="357" w:hanging="357"/>
              <w:contextualSpacing/>
              <w:rPr>
                <w:rFonts w:cs="Arial"/>
                <w:b w:val="0"/>
                <w:bCs w:val="0"/>
                <w:sz w:val="20"/>
                <w:szCs w:val="20"/>
              </w:rPr>
            </w:pPr>
            <w:r w:rsidRPr="00A640CB">
              <w:rPr>
                <w:rFonts w:cs="Arial"/>
                <w:b w:val="0"/>
                <w:bCs w:val="0"/>
                <w:sz w:val="20"/>
                <w:szCs w:val="20"/>
              </w:rPr>
              <w:t xml:space="preserve">is consistent with the offset delivery plan; or agreement for the offset area on the land subject to the development application; or </w:t>
            </w:r>
          </w:p>
          <w:p w:rsidR="003E63F3" w:rsidRPr="00A640CB" w:rsidRDefault="003E63F3" w:rsidP="00C127E0">
            <w:pPr>
              <w:numPr>
                <w:ilvl w:val="0"/>
                <w:numId w:val="23"/>
              </w:numPr>
              <w:spacing w:before="0" w:after="0"/>
              <w:ind w:left="357" w:hanging="357"/>
              <w:contextualSpacing/>
              <w:rPr>
                <w:rFonts w:cs="Arial"/>
                <w:b w:val="0"/>
                <w:bCs w:val="0"/>
                <w:sz w:val="20"/>
                <w:szCs w:val="20"/>
              </w:rPr>
            </w:pPr>
            <w:r w:rsidRPr="00A640CB">
              <w:rPr>
                <w:rFonts w:cs="Arial"/>
                <w:b w:val="0"/>
                <w:bCs w:val="0"/>
                <w:sz w:val="20"/>
                <w:szCs w:val="20"/>
              </w:rPr>
              <w:t xml:space="preserve">only occurs if an additional offset is provided that is consistent with the </w:t>
            </w:r>
            <w:r w:rsidRPr="00A640CB">
              <w:rPr>
                <w:rFonts w:cs="Arial"/>
                <w:b w:val="0"/>
                <w:bCs w:val="0"/>
                <w:i/>
                <w:sz w:val="20"/>
                <w:szCs w:val="20"/>
              </w:rPr>
              <w:t>Environmental Offsets Act 2014</w:t>
            </w:r>
            <w:r w:rsidRPr="00A640CB">
              <w:rPr>
                <w:rFonts w:cs="Arial"/>
                <w:b w:val="0"/>
                <w:bCs w:val="0"/>
                <w:sz w:val="20"/>
                <w:szCs w:val="20"/>
              </w:rPr>
              <w:t xml:space="preserve"> and the relevant policy in the Queensland Environmental Offsets Policy, Department of Environment and Heritage Protection, 2014.</w:t>
            </w:r>
          </w:p>
          <w:p w:rsidR="003E63F3" w:rsidRPr="00A640CB" w:rsidRDefault="003E63F3" w:rsidP="003E63F3">
            <w:pPr>
              <w:spacing w:before="0" w:after="0"/>
              <w:rPr>
                <w:rFonts w:eastAsia="MS Mincho" w:cs="Arial"/>
                <w:b w:val="0"/>
                <w:bCs w:val="0"/>
                <w:sz w:val="20"/>
                <w:szCs w:val="20"/>
              </w:rPr>
            </w:pPr>
          </w:p>
          <w:p w:rsidR="003E63F3" w:rsidRPr="00A640CB" w:rsidRDefault="003E63F3" w:rsidP="003E63F3">
            <w:pPr>
              <w:pStyle w:val="TabletextAOs"/>
              <w:spacing w:before="0" w:after="0"/>
              <w:contextualSpacing/>
              <w:rPr>
                <w:sz w:val="22"/>
              </w:rPr>
            </w:pPr>
            <w:r w:rsidRPr="00A640CB">
              <w:rPr>
                <w:rFonts w:cs="Arial"/>
                <w:b w:val="0"/>
                <w:bCs w:val="0"/>
                <w:sz w:val="16"/>
                <w:szCs w:val="16"/>
                <w:lang w:eastAsia="en-AU"/>
              </w:rPr>
              <w:t>Note: Reference to ‘agreement’ above includes the ‘agreed delivery arrangement’ for the offset area as well as instruments associated with the legally secured offset area. Clearing should be consistent with any agreement however described.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pStyle w:val="TabletextAOs"/>
              <w:spacing w:before="0" w:after="0"/>
              <w:contextualSpacing/>
              <w:rPr>
                <w:b w:val="0"/>
                <w:sz w:val="22"/>
              </w:rPr>
            </w:pPr>
            <w:r w:rsidRPr="00A640CB">
              <w:rPr>
                <w:rFonts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A640CB" w:rsidRDefault="003E63F3" w:rsidP="004E522A">
            <w:pPr>
              <w:spacing w:before="0" w:after="0"/>
              <w:contextualSpacing/>
              <w:rPr>
                <w:lang w:eastAsia="en-US"/>
              </w:rPr>
            </w:pPr>
            <w:r w:rsidRPr="00A640CB">
              <w:rPr>
                <w:rFonts w:cs="Arial"/>
                <w:bCs w:val="0"/>
                <w:sz w:val="20"/>
                <w:szCs w:val="20"/>
              </w:rPr>
              <w:t>Clearing of vegetation as a result of the material change of use or reconfiguration of a lot</w:t>
            </w: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3E63F3" w:rsidP="00E36E70">
            <w:pPr>
              <w:pStyle w:val="TabletextAOs"/>
              <w:spacing w:before="0" w:after="0"/>
              <w:contextualSpacing/>
              <w:rPr>
                <w:sz w:val="22"/>
              </w:rPr>
            </w:pPr>
            <w:r w:rsidRPr="00A640CB">
              <w:rPr>
                <w:rFonts w:eastAsia="Times New Roman" w:cs="Arial"/>
                <w:bCs w:val="0"/>
                <w:sz w:val="20"/>
                <w:szCs w:val="20"/>
                <w:lang w:eastAsia="en-AU"/>
              </w:rPr>
              <w:t>PO5</w:t>
            </w:r>
            <w:r w:rsidRPr="00A640CB">
              <w:rPr>
                <w:rFonts w:eastAsia="Times New Roman" w:cs="Arial"/>
                <w:b w:val="0"/>
                <w:bCs w:val="0"/>
                <w:sz w:val="20"/>
                <w:szCs w:val="20"/>
                <w:lang w:eastAsia="en-AU"/>
              </w:rPr>
              <w:t xml:space="preserve"> Clearing as a result of a material change of </w:t>
            </w:r>
            <w:proofErr w:type="gramStart"/>
            <w:r w:rsidRPr="00A640CB">
              <w:rPr>
                <w:rFonts w:eastAsia="Times New Roman" w:cs="Arial"/>
                <w:b w:val="0"/>
                <w:bCs w:val="0"/>
                <w:sz w:val="20"/>
                <w:szCs w:val="20"/>
                <w:lang w:eastAsia="en-AU"/>
              </w:rPr>
              <w:t>use, or</w:t>
            </w:r>
            <w:proofErr w:type="gramEnd"/>
            <w:r w:rsidRPr="00A640CB">
              <w:rPr>
                <w:rFonts w:eastAsia="Times New Roman" w:cs="Arial"/>
                <w:b w:val="0"/>
                <w:bCs w:val="0"/>
                <w:sz w:val="20"/>
                <w:szCs w:val="20"/>
                <w:lang w:eastAsia="en-AU"/>
              </w:rPr>
              <w:t xml:space="preserve"> clearing as a result of reconfiguring a lot does not occur.</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pStyle w:val="TabletextAOs"/>
              <w:spacing w:before="0" w:after="0"/>
              <w:contextualSpacing/>
              <w:rPr>
                <w:b w:val="0"/>
                <w:sz w:val="22"/>
              </w:rPr>
            </w:pPr>
            <w:r w:rsidRPr="00A640CB">
              <w:rPr>
                <w:rFonts w:eastAsia="Times New Roman"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3E63F3" w:rsidRPr="00A640CB" w:rsidRDefault="003E63F3" w:rsidP="004E522A">
            <w:pPr>
              <w:spacing w:before="0" w:after="0"/>
              <w:contextualSpacing/>
              <w:rPr>
                <w:lang w:eastAsia="en-US"/>
              </w:rPr>
            </w:pPr>
            <w:r w:rsidRPr="00A640CB">
              <w:rPr>
                <w:rFonts w:cs="Arial"/>
                <w:bCs w:val="0"/>
                <w:sz w:val="20"/>
                <w:szCs w:val="20"/>
              </w:rPr>
              <w:t>Clearing that could already be done under an exemption</w:t>
            </w:r>
          </w:p>
        </w:tc>
      </w:tr>
      <w:tr w:rsidR="003E63F3"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3E63F3" w:rsidP="00E36E70">
            <w:pPr>
              <w:pStyle w:val="TabletextAOs"/>
              <w:spacing w:before="0" w:after="0"/>
              <w:contextualSpacing/>
              <w:rPr>
                <w:sz w:val="22"/>
              </w:rPr>
            </w:pPr>
            <w:r w:rsidRPr="00A640CB">
              <w:rPr>
                <w:rFonts w:eastAsia="Times New Roman" w:cs="Arial"/>
                <w:bCs w:val="0"/>
                <w:sz w:val="20"/>
                <w:szCs w:val="20"/>
                <w:lang w:eastAsia="en-AU"/>
              </w:rPr>
              <w:t>PO6</w:t>
            </w:r>
            <w:r w:rsidRPr="00A640CB">
              <w:rPr>
                <w:rFonts w:eastAsia="Times New Roman" w:cs="Arial"/>
                <w:b w:val="0"/>
                <w:bCs w:val="0"/>
                <w:sz w:val="20"/>
                <w:szCs w:val="20"/>
                <w:lang w:eastAsia="en-AU"/>
              </w:rPr>
              <w:t xml:space="preserve"> Clearing does not occur unless it is clearing that could be done as exempt clearing work for the purpose of the development (as prescribed under schedule 21 of the Planning Regulation 2017) prior to the material change of use or reconfiguring a lot application being approved.</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pStyle w:val="TabletextAOs"/>
              <w:spacing w:before="0" w:after="0"/>
              <w:contextualSpacing/>
              <w:rPr>
                <w:b w:val="0"/>
                <w:sz w:val="22"/>
              </w:rPr>
            </w:pPr>
            <w:r w:rsidRPr="00A640CB">
              <w:rPr>
                <w:rFonts w:eastAsia="Times New Roman"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bl>
    <w:p w:rsidR="003F18A7" w:rsidRPr="00A640CB" w:rsidRDefault="003F18A7"/>
    <w:p w:rsidR="003F18A7" w:rsidRPr="00A640CB" w:rsidRDefault="003F18A7" w:rsidP="003F18A7">
      <w:pPr>
        <w:rPr>
          <w:b w:val="0"/>
          <w:sz w:val="32"/>
          <w:szCs w:val="32"/>
        </w:rPr>
      </w:pPr>
      <w:r w:rsidRPr="00A640CB">
        <w:rPr>
          <w:sz w:val="32"/>
          <w:szCs w:val="32"/>
        </w:rPr>
        <w:t>Table 16.2.3: Specific</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A640CB" w:rsidRPr="00A640CB" w:rsidTr="003F18A7">
        <w:trPr>
          <w:trHeight w:val="416"/>
          <w:tblHeader/>
        </w:trPr>
        <w:tc>
          <w:tcPr>
            <w:tcW w:w="1666" w:type="pct"/>
            <w:tcBorders>
              <w:top w:val="single" w:sz="4" w:space="0" w:color="333333"/>
              <w:left w:val="single" w:sz="4" w:space="0" w:color="333333"/>
              <w:bottom w:val="single" w:sz="4" w:space="0" w:color="333333"/>
              <w:right w:val="single" w:sz="4" w:space="0" w:color="333333"/>
            </w:tcBorders>
            <w:shd w:val="clear" w:color="auto" w:fill="000000" w:themeFill="text1"/>
          </w:tcPr>
          <w:p w:rsidR="003F18A7" w:rsidRPr="00A640CB" w:rsidRDefault="003F18A7" w:rsidP="003F18A7">
            <w:pPr>
              <w:pStyle w:val="TableHeadingLeft-White"/>
              <w:rPr>
                <w:b/>
                <w:color w:val="auto"/>
                <w:sz w:val="24"/>
                <w:szCs w:val="24"/>
              </w:rPr>
            </w:pPr>
            <w:r w:rsidRPr="00A640CB">
              <w:rPr>
                <w:b/>
                <w:color w:val="auto"/>
                <w:sz w:val="24"/>
                <w:szCs w:val="24"/>
              </w:rPr>
              <w:t>Performance outcomes</w:t>
            </w:r>
          </w:p>
        </w:tc>
        <w:tc>
          <w:tcPr>
            <w:tcW w:w="1667" w:type="pct"/>
            <w:tcBorders>
              <w:top w:val="single" w:sz="4" w:space="0" w:color="333333"/>
              <w:left w:val="single" w:sz="4" w:space="0" w:color="333333"/>
              <w:bottom w:val="single" w:sz="4" w:space="0" w:color="333333"/>
              <w:right w:val="single" w:sz="4" w:space="0" w:color="333333"/>
            </w:tcBorders>
            <w:shd w:val="clear" w:color="auto" w:fill="000000" w:themeFill="text1"/>
            <w:vAlign w:val="center"/>
          </w:tcPr>
          <w:p w:rsidR="003F18A7" w:rsidRPr="00A640CB" w:rsidRDefault="003F18A7" w:rsidP="003F18A7">
            <w:pPr>
              <w:pStyle w:val="TableHeadingLeft-White"/>
              <w:rPr>
                <w:b/>
                <w:color w:val="auto"/>
                <w:sz w:val="24"/>
                <w:szCs w:val="24"/>
              </w:rPr>
            </w:pPr>
            <w:r w:rsidRPr="00A640CB">
              <w:rPr>
                <w:b/>
                <w:color w:val="auto"/>
                <w:sz w:val="24"/>
                <w:szCs w:val="24"/>
              </w:rPr>
              <w:t>Acceptable outcomes</w:t>
            </w:r>
          </w:p>
        </w:tc>
        <w:tc>
          <w:tcPr>
            <w:tcW w:w="1667" w:type="pct"/>
            <w:tcBorders>
              <w:top w:val="single" w:sz="4" w:space="0" w:color="333333"/>
              <w:left w:val="single" w:sz="4" w:space="0" w:color="333333"/>
              <w:bottom w:val="single" w:sz="4" w:space="0" w:color="333333"/>
              <w:right w:val="single" w:sz="4" w:space="0" w:color="333333"/>
            </w:tcBorders>
            <w:shd w:val="clear" w:color="auto" w:fill="000000" w:themeFill="text1"/>
          </w:tcPr>
          <w:p w:rsidR="003F18A7" w:rsidRPr="00A640CB" w:rsidRDefault="003F18A7" w:rsidP="003F18A7">
            <w:pPr>
              <w:pStyle w:val="TableHeadingLeft-White"/>
              <w:rPr>
                <w:b/>
                <w:color w:val="auto"/>
                <w:sz w:val="24"/>
                <w:szCs w:val="24"/>
              </w:rPr>
            </w:pPr>
            <w:r w:rsidRPr="00A640CB">
              <w:rPr>
                <w:b/>
                <w:color w:val="auto"/>
                <w:sz w:val="24"/>
                <w:szCs w:val="24"/>
              </w:rPr>
              <w:t>Response</w:t>
            </w: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229EC" w:rsidRPr="00A640CB" w:rsidRDefault="007229EC" w:rsidP="004E522A">
            <w:pPr>
              <w:spacing w:before="0" w:after="0"/>
              <w:contextualSpacing/>
              <w:rPr>
                <w:lang w:eastAsia="en-US"/>
              </w:rPr>
            </w:pPr>
            <w:r w:rsidRPr="00A640CB">
              <w:rPr>
                <w:rFonts w:eastAsia="Calibri" w:cs="Arial"/>
                <w:bCs w:val="0"/>
                <w:sz w:val="20"/>
                <w:szCs w:val="20"/>
              </w:rPr>
              <w:t>Clearing associated with wetlands (public safety</w:t>
            </w:r>
            <w:r w:rsidR="00AE5368" w:rsidRPr="00A640CB">
              <w:rPr>
                <w:rFonts w:eastAsia="Calibri" w:cs="Arial"/>
                <w:bCs w:val="0"/>
                <w:sz w:val="20"/>
                <w:szCs w:val="20"/>
              </w:rPr>
              <w:t>, relevant</w:t>
            </w:r>
            <w:r w:rsidRPr="00A640CB">
              <w:rPr>
                <w:rFonts w:eastAsia="Calibri" w:cs="Arial"/>
                <w:bCs w:val="0"/>
                <w:sz w:val="20"/>
                <w:szCs w:val="20"/>
              </w:rPr>
              <w:t xml:space="preserve"> infrastructure</w:t>
            </w:r>
            <w:r w:rsidR="00AE5368" w:rsidRPr="00A640CB">
              <w:rPr>
                <w:rFonts w:eastAsia="Calibri" w:cs="Arial"/>
                <w:bCs w:val="0"/>
                <w:sz w:val="20"/>
                <w:szCs w:val="20"/>
              </w:rPr>
              <w:t xml:space="preserve"> activities consequential development of IPA approval</w:t>
            </w:r>
            <w:r w:rsidRPr="00A640CB">
              <w:rPr>
                <w:rFonts w:eastAsia="Calibri" w:cs="Arial"/>
                <w:bCs w:val="0"/>
                <w:sz w:val="20"/>
                <w:szCs w:val="20"/>
              </w:rPr>
              <w:t>, a coordinated project, extractive industry)</w:t>
            </w:r>
          </w:p>
        </w:tc>
      </w:tr>
      <w:tr w:rsidR="00A640CB" w:rsidRPr="00A640CB" w:rsidTr="007229EC">
        <w:trPr>
          <w:trHeight w:val="1365"/>
        </w:trPr>
        <w:tc>
          <w:tcPr>
            <w:tcW w:w="1666" w:type="pct"/>
            <w:vMerge w:val="restart"/>
            <w:tcBorders>
              <w:top w:val="single" w:sz="4" w:space="0" w:color="333333"/>
              <w:left w:val="single" w:sz="4" w:space="0" w:color="333333"/>
              <w:right w:val="single" w:sz="4" w:space="0" w:color="333333"/>
            </w:tcBorders>
          </w:tcPr>
          <w:p w:rsidR="007229EC" w:rsidRPr="00A640CB" w:rsidRDefault="007229EC" w:rsidP="007229EC">
            <w:pPr>
              <w:spacing w:before="0" w:after="0"/>
              <w:rPr>
                <w:rFonts w:eastAsia="Calibri" w:cs="Arial"/>
                <w:b w:val="0"/>
                <w:bCs w:val="0"/>
                <w:sz w:val="20"/>
                <w:szCs w:val="20"/>
              </w:rPr>
            </w:pPr>
            <w:r w:rsidRPr="00A640CB">
              <w:rPr>
                <w:rFonts w:eastAsia="Calibri" w:cs="Arial"/>
                <w:bCs w:val="0"/>
                <w:sz w:val="20"/>
                <w:szCs w:val="20"/>
              </w:rPr>
              <w:lastRenderedPageBreak/>
              <w:t xml:space="preserve">PO7 </w:t>
            </w:r>
            <w:r w:rsidRPr="00A640CB">
              <w:rPr>
                <w:rFonts w:eastAsia="Calibri" w:cs="Arial"/>
                <w:b w:val="0"/>
                <w:bCs w:val="0"/>
                <w:sz w:val="20"/>
                <w:szCs w:val="20"/>
              </w:rPr>
              <w:t>Clearing maintains the current extent of vegetation associated with any natural wetland to protect:</w:t>
            </w:r>
          </w:p>
          <w:p w:rsidR="00F176E6" w:rsidRPr="00A640CB" w:rsidRDefault="00F176E6" w:rsidP="007229EC">
            <w:pPr>
              <w:spacing w:before="0" w:after="0"/>
              <w:rPr>
                <w:rFonts w:eastAsia="Calibri" w:cs="Arial"/>
                <w:b w:val="0"/>
                <w:bCs w:val="0"/>
                <w:sz w:val="20"/>
                <w:szCs w:val="20"/>
              </w:rPr>
            </w:pPr>
          </w:p>
          <w:p w:rsidR="007229EC" w:rsidRPr="00A640CB" w:rsidRDefault="007229EC" w:rsidP="00C127E0">
            <w:pPr>
              <w:numPr>
                <w:ilvl w:val="0"/>
                <w:numId w:val="24"/>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bank stability by protecting against bank erosion</w:t>
            </w:r>
            <w:r w:rsidR="00C3661D" w:rsidRPr="00A640CB">
              <w:rPr>
                <w:rFonts w:eastAsia="MS Mincho" w:cs="Arial"/>
                <w:b w:val="0"/>
                <w:bCs w:val="0"/>
                <w:sz w:val="20"/>
                <w:szCs w:val="20"/>
              </w:rPr>
              <w:t>;</w:t>
            </w:r>
          </w:p>
          <w:p w:rsidR="00C3661D" w:rsidRPr="00A640CB" w:rsidRDefault="00C3661D" w:rsidP="00C3661D">
            <w:pPr>
              <w:spacing w:before="0" w:after="0"/>
              <w:ind w:left="357"/>
              <w:contextualSpacing/>
              <w:rPr>
                <w:rFonts w:eastAsia="MS Mincho" w:cs="Arial"/>
                <w:b w:val="0"/>
                <w:bCs w:val="0"/>
                <w:sz w:val="20"/>
                <w:szCs w:val="20"/>
              </w:rPr>
            </w:pPr>
            <w:r w:rsidRPr="00A640CB">
              <w:rPr>
                <w:rFonts w:eastAsia="MS Mincho" w:cs="Arial"/>
                <w:b w:val="0"/>
                <w:bCs w:val="0"/>
                <w:sz w:val="20"/>
                <w:szCs w:val="20"/>
              </w:rPr>
              <w:t>and</w:t>
            </w:r>
          </w:p>
          <w:p w:rsidR="007229EC" w:rsidRPr="00A640CB" w:rsidRDefault="007229EC" w:rsidP="00C127E0">
            <w:pPr>
              <w:numPr>
                <w:ilvl w:val="0"/>
                <w:numId w:val="24"/>
              </w:numPr>
              <w:spacing w:before="0" w:after="0"/>
              <w:ind w:left="357" w:hanging="357"/>
              <w:contextualSpacing/>
              <w:rPr>
                <w:rFonts w:eastAsia="Calibri" w:cs="Arial"/>
                <w:b w:val="0"/>
                <w:bCs w:val="0"/>
                <w:sz w:val="20"/>
                <w:szCs w:val="20"/>
              </w:rPr>
            </w:pPr>
            <w:r w:rsidRPr="00A640CB">
              <w:rPr>
                <w:rFonts w:eastAsia="Calibri" w:cs="Arial"/>
                <w:b w:val="0"/>
                <w:bCs w:val="0"/>
                <w:sz w:val="20"/>
                <w:szCs w:val="20"/>
              </w:rPr>
              <w:t>water quality by filtering sediments, nutrients and other pollutants</w:t>
            </w:r>
            <w:r w:rsidR="00C3661D" w:rsidRPr="00A640CB">
              <w:rPr>
                <w:rFonts w:eastAsia="Calibri" w:cs="Arial"/>
                <w:b w:val="0"/>
                <w:bCs w:val="0"/>
                <w:sz w:val="20"/>
                <w:szCs w:val="20"/>
              </w:rPr>
              <w:t>; and</w:t>
            </w:r>
          </w:p>
          <w:p w:rsidR="00C3661D" w:rsidRPr="00A640CB" w:rsidRDefault="007229EC" w:rsidP="007229EC">
            <w:pPr>
              <w:numPr>
                <w:ilvl w:val="0"/>
                <w:numId w:val="24"/>
              </w:numPr>
              <w:spacing w:before="0" w:after="0"/>
              <w:ind w:left="357" w:hanging="357"/>
              <w:contextualSpacing/>
              <w:rPr>
                <w:rFonts w:eastAsia="Calibri" w:cs="Arial"/>
                <w:b w:val="0"/>
                <w:bCs w:val="0"/>
                <w:sz w:val="20"/>
                <w:szCs w:val="20"/>
              </w:rPr>
            </w:pPr>
            <w:r w:rsidRPr="00A640CB">
              <w:rPr>
                <w:rFonts w:eastAsia="Calibri" w:cs="Arial"/>
                <w:b w:val="0"/>
                <w:bCs w:val="0"/>
                <w:sz w:val="20"/>
                <w:szCs w:val="20"/>
              </w:rPr>
              <w:t>aquatic habitat; and</w:t>
            </w:r>
          </w:p>
          <w:p w:rsidR="007229EC" w:rsidRPr="00A640CB" w:rsidRDefault="007229EC" w:rsidP="007229EC">
            <w:pPr>
              <w:numPr>
                <w:ilvl w:val="0"/>
                <w:numId w:val="24"/>
              </w:numPr>
              <w:spacing w:before="0" w:after="0"/>
              <w:ind w:left="357" w:hanging="357"/>
              <w:contextualSpacing/>
              <w:rPr>
                <w:rFonts w:eastAsia="Calibri" w:cs="Arial"/>
                <w:b w:val="0"/>
                <w:bCs w:val="0"/>
                <w:sz w:val="20"/>
                <w:szCs w:val="20"/>
              </w:rPr>
            </w:pPr>
            <w:r w:rsidRPr="00A640CB">
              <w:rPr>
                <w:rFonts w:eastAsia="Calibri"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 w:val="0"/>
                <w:bCs w:val="0"/>
                <w:sz w:val="20"/>
                <w:szCs w:val="20"/>
              </w:rPr>
            </w:pPr>
            <w:r w:rsidRPr="00A640CB">
              <w:rPr>
                <w:rFonts w:eastAsia="Calibri" w:cs="Arial"/>
                <w:bCs w:val="0"/>
                <w:sz w:val="20"/>
                <w:szCs w:val="20"/>
              </w:rPr>
              <w:t xml:space="preserve">AO7.1 </w:t>
            </w:r>
            <w:r w:rsidRPr="00A640CB">
              <w:rPr>
                <w:rFonts w:eastAsia="Calibri" w:cs="Arial"/>
                <w:b w:val="0"/>
                <w:bCs w:val="0"/>
                <w:sz w:val="20"/>
                <w:szCs w:val="20"/>
              </w:rPr>
              <w:t>Clearing does not occur in a natural wetland or within 100 metres of the defining bank of any natural wetland.</w:t>
            </w:r>
          </w:p>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tcBorders>
              <w:top w:val="single" w:sz="4" w:space="0" w:color="333333"/>
              <w:left w:val="single" w:sz="4" w:space="0" w:color="333333"/>
              <w:right w:val="single" w:sz="4" w:space="0" w:color="333333"/>
            </w:tcBorders>
          </w:tcPr>
          <w:p w:rsidR="007229EC" w:rsidRPr="00A640CB" w:rsidRDefault="007229EC" w:rsidP="007229EC">
            <w:pPr>
              <w:contextualSpacing/>
              <w:rPr>
                <w:b w:val="0"/>
                <w:i/>
                <w:sz w:val="20"/>
              </w:rPr>
            </w:pPr>
            <w:r w:rsidRPr="00A640CB">
              <w:rPr>
                <w:i/>
                <w:sz w:val="20"/>
              </w:rPr>
              <w:t>Complies with PO# / AO#</w:t>
            </w:r>
          </w:p>
          <w:p w:rsidR="007229EC" w:rsidRPr="00A640CB" w:rsidRDefault="007229EC" w:rsidP="007229EC">
            <w:pPr>
              <w:spacing w:before="0" w:after="0"/>
              <w:contextualSpacing/>
              <w:rPr>
                <w:lang w:eastAsia="en-US"/>
              </w:rPr>
            </w:pPr>
            <w:r w:rsidRPr="00A640CB">
              <w:rPr>
                <w:i/>
                <w:sz w:val="20"/>
              </w:rPr>
              <w:t>Use this column to indicate whether compliance is achieved with the relevant PO or AO (or if they do not apply), and explain why</w:t>
            </w:r>
          </w:p>
        </w:tc>
      </w:tr>
      <w:tr w:rsidR="00A640CB" w:rsidRPr="00A640CB" w:rsidTr="007229EC">
        <w:trPr>
          <w:trHeight w:val="1869"/>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 w:val="0"/>
                <w:bCs w:val="0"/>
                <w:sz w:val="20"/>
                <w:szCs w:val="20"/>
              </w:rPr>
            </w:pPr>
            <w:r w:rsidRPr="00A640CB">
              <w:rPr>
                <w:rFonts w:eastAsia="Calibri" w:cs="Arial"/>
                <w:bCs w:val="0"/>
                <w:sz w:val="20"/>
                <w:szCs w:val="20"/>
              </w:rPr>
              <w:t xml:space="preserve">AO7.2 </w:t>
            </w:r>
            <w:r w:rsidRPr="00A640CB">
              <w:rPr>
                <w:rFonts w:eastAsia="Calibri" w:cs="Arial"/>
                <w:b w:val="0"/>
                <w:bCs w:val="0"/>
                <w:sz w:val="20"/>
                <w:szCs w:val="20"/>
              </w:rPr>
              <w:t xml:space="preserve">Clearing within 100 metres of the defining bank of any natural wetland: </w:t>
            </w:r>
          </w:p>
          <w:p w:rsidR="007229EC" w:rsidRPr="00A640CB" w:rsidRDefault="007229EC" w:rsidP="00C127E0">
            <w:pPr>
              <w:numPr>
                <w:ilvl w:val="0"/>
                <w:numId w:val="25"/>
              </w:numPr>
              <w:spacing w:before="0" w:after="0"/>
              <w:ind w:left="357" w:hanging="357"/>
              <w:contextualSpacing/>
              <w:rPr>
                <w:rFonts w:eastAsia="Calibri" w:cs="Arial"/>
                <w:b w:val="0"/>
                <w:bCs w:val="0"/>
                <w:sz w:val="20"/>
                <w:szCs w:val="20"/>
              </w:rPr>
            </w:pPr>
            <w:r w:rsidRPr="00A640CB">
              <w:rPr>
                <w:rFonts w:eastAsia="Calibri" w:cs="Arial"/>
                <w:b w:val="0"/>
                <w:bCs w:val="0"/>
                <w:sz w:val="20"/>
                <w:szCs w:val="20"/>
              </w:rPr>
              <w:t xml:space="preserve">does not occur within </w:t>
            </w:r>
            <w:r w:rsidR="00C3661D" w:rsidRPr="00A640CB">
              <w:rPr>
                <w:rFonts w:eastAsia="Calibri" w:cs="Arial"/>
                <w:b w:val="0"/>
                <w:bCs w:val="0"/>
                <w:sz w:val="20"/>
                <w:szCs w:val="20"/>
              </w:rPr>
              <w:t>1</w:t>
            </w:r>
            <w:r w:rsidRPr="00A640CB">
              <w:rPr>
                <w:rFonts w:eastAsia="Calibri" w:cs="Arial"/>
                <w:b w:val="0"/>
                <w:bCs w:val="0"/>
                <w:sz w:val="20"/>
                <w:szCs w:val="20"/>
              </w:rPr>
              <w:t>0 metres of the defining bank of any natural wetland; and</w:t>
            </w:r>
          </w:p>
          <w:p w:rsidR="007229EC" w:rsidRPr="00A640CB" w:rsidRDefault="007229EC" w:rsidP="00C127E0">
            <w:pPr>
              <w:numPr>
                <w:ilvl w:val="0"/>
                <w:numId w:val="25"/>
              </w:numPr>
              <w:spacing w:before="0" w:after="0"/>
              <w:ind w:left="357" w:hanging="357"/>
              <w:contextualSpacing/>
              <w:rPr>
                <w:rFonts w:eastAsia="Calibri" w:cs="Arial"/>
                <w:b w:val="0"/>
                <w:bCs w:val="0"/>
                <w:sz w:val="20"/>
                <w:szCs w:val="20"/>
              </w:rPr>
            </w:pPr>
            <w:r w:rsidRPr="00A640CB">
              <w:rPr>
                <w:rFonts w:eastAsia="Calibri" w:cs="Arial"/>
                <w:b w:val="0"/>
                <w:bCs w:val="0"/>
                <w:sz w:val="20"/>
                <w:szCs w:val="20"/>
              </w:rPr>
              <w:t>does not exceed widths in table 16.3.1 in this code.</w:t>
            </w:r>
          </w:p>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tcBorders>
              <w:left w:val="single" w:sz="4" w:space="0" w:color="333333"/>
              <w:right w:val="single" w:sz="4" w:space="0" w:color="333333"/>
            </w:tcBorders>
          </w:tcPr>
          <w:p w:rsidR="007229EC" w:rsidRPr="00A640CB" w:rsidRDefault="007229EC" w:rsidP="007229EC">
            <w:pPr>
              <w:contextualSpacing/>
              <w:rPr>
                <w:i/>
              </w:rPr>
            </w:pPr>
          </w:p>
        </w:tc>
      </w:tr>
      <w:tr w:rsidR="00A640CB" w:rsidRPr="00A640CB" w:rsidTr="007229EC">
        <w:trPr>
          <w:trHeight w:val="1360"/>
        </w:trPr>
        <w:tc>
          <w:tcPr>
            <w:tcW w:w="1666" w:type="pct"/>
            <w:vMerge/>
            <w:tcBorders>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r w:rsidRPr="00A640CB">
              <w:rPr>
                <w:rFonts w:eastAsia="Calibri" w:cs="Arial"/>
                <w:bCs w:val="0"/>
                <w:sz w:val="20"/>
                <w:szCs w:val="20"/>
              </w:rPr>
              <w:t>AO7.3</w:t>
            </w:r>
            <w:r w:rsidRPr="00A640CB">
              <w:rPr>
                <w:rFonts w:eastAsia="Calibri" w:cs="Arial"/>
                <w:b w:val="0"/>
                <w:bCs w:val="0"/>
                <w:sz w:val="20"/>
                <w:szCs w:val="20"/>
              </w:rPr>
              <w:t xml:space="preserve"> Where clearing cannot be reasonably avoided, and clearing has been reasonably minimised, an offset is provided for any acceptable </w:t>
            </w:r>
            <w:r w:rsidR="00F176E6" w:rsidRPr="00A640CB">
              <w:rPr>
                <w:rFonts w:eastAsia="Calibri" w:cs="Arial"/>
                <w:b w:val="0"/>
                <w:bCs w:val="0"/>
                <w:sz w:val="20"/>
                <w:szCs w:val="20"/>
              </w:rPr>
              <w:t xml:space="preserve">significant </w:t>
            </w:r>
            <w:r w:rsidRPr="00A640CB">
              <w:rPr>
                <w:rFonts w:eastAsia="Calibri" w:cs="Arial"/>
                <w:b w:val="0"/>
                <w:bCs w:val="0"/>
                <w:sz w:val="20"/>
                <w:szCs w:val="20"/>
              </w:rPr>
              <w:t>residual impact from clearing of vegetation associated with a natural wetland (matter of state environmental significance).</w:t>
            </w:r>
          </w:p>
        </w:tc>
        <w:tc>
          <w:tcPr>
            <w:tcW w:w="1667" w:type="pct"/>
            <w:tcBorders>
              <w:left w:val="single" w:sz="4" w:space="0" w:color="333333"/>
              <w:bottom w:val="single" w:sz="4" w:space="0" w:color="333333"/>
              <w:right w:val="single" w:sz="4" w:space="0" w:color="333333"/>
            </w:tcBorders>
          </w:tcPr>
          <w:p w:rsidR="007229EC" w:rsidRPr="00A640CB" w:rsidRDefault="007229EC" w:rsidP="007229EC">
            <w:pPr>
              <w:contextualSpacing/>
              <w:rPr>
                <w:i/>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229EC" w:rsidRPr="00A640CB" w:rsidRDefault="007229EC" w:rsidP="004E522A">
            <w:pPr>
              <w:spacing w:before="0" w:after="0"/>
              <w:contextualSpacing/>
              <w:rPr>
                <w:lang w:eastAsia="en-US"/>
              </w:rPr>
            </w:pPr>
            <w:r w:rsidRPr="00A640CB">
              <w:rPr>
                <w:rFonts w:eastAsia="Calibri" w:cs="Arial"/>
                <w:bCs w:val="0"/>
                <w:sz w:val="20"/>
                <w:szCs w:val="20"/>
              </w:rPr>
              <w:t xml:space="preserve">Clearing associated with wetlands (necessary to control non-native plants or declared pests, encroachment, </w:t>
            </w:r>
            <w:r w:rsidR="00AE5368" w:rsidRPr="00A640CB">
              <w:rPr>
                <w:rFonts w:eastAsia="Calibri" w:cs="Arial"/>
                <w:bCs w:val="0"/>
                <w:sz w:val="20"/>
                <w:szCs w:val="20"/>
              </w:rPr>
              <w:t>managing thickened vegetation</w:t>
            </w:r>
            <w:r w:rsidRPr="00A640CB">
              <w:rPr>
                <w:rFonts w:eastAsia="Calibri" w:cs="Arial"/>
                <w:bCs w:val="0"/>
                <w:sz w:val="20"/>
                <w:szCs w:val="20"/>
              </w:rPr>
              <w:t>, fodder harvesting)</w:t>
            </w:r>
          </w:p>
        </w:tc>
      </w:tr>
      <w:tr w:rsidR="00A640CB" w:rsidRPr="00A640CB" w:rsidTr="00C3661D">
        <w:trPr>
          <w:trHeight w:val="409"/>
        </w:trPr>
        <w:tc>
          <w:tcPr>
            <w:tcW w:w="1666" w:type="pct"/>
            <w:vMerge w:val="restart"/>
            <w:tcBorders>
              <w:top w:val="single" w:sz="4" w:space="0" w:color="333333"/>
              <w:left w:val="single" w:sz="4" w:space="0" w:color="333333"/>
              <w:right w:val="single" w:sz="4" w:space="0" w:color="333333"/>
            </w:tcBorders>
          </w:tcPr>
          <w:p w:rsidR="007229EC" w:rsidRPr="00A640CB" w:rsidRDefault="007229EC" w:rsidP="007229EC">
            <w:pPr>
              <w:spacing w:before="0" w:after="0"/>
              <w:rPr>
                <w:rFonts w:eastAsia="Calibri" w:cs="Arial"/>
                <w:b w:val="0"/>
                <w:bCs w:val="0"/>
                <w:sz w:val="20"/>
                <w:szCs w:val="20"/>
              </w:rPr>
            </w:pPr>
            <w:r w:rsidRPr="00A640CB">
              <w:rPr>
                <w:rFonts w:eastAsia="Calibri" w:cs="Arial"/>
                <w:bCs w:val="0"/>
                <w:sz w:val="20"/>
                <w:szCs w:val="20"/>
              </w:rPr>
              <w:t xml:space="preserve">PO8 </w:t>
            </w:r>
            <w:r w:rsidRPr="00A640CB">
              <w:rPr>
                <w:rFonts w:eastAsia="Calibri" w:cs="Arial"/>
                <w:b w:val="0"/>
                <w:bCs w:val="0"/>
                <w:sz w:val="20"/>
                <w:szCs w:val="20"/>
              </w:rPr>
              <w:t xml:space="preserve">Clearing maintains vegetation associated with a natural wetland to protect: </w:t>
            </w:r>
          </w:p>
          <w:p w:rsidR="007229EC" w:rsidRPr="00A640CB" w:rsidRDefault="007229EC" w:rsidP="00C127E0">
            <w:pPr>
              <w:numPr>
                <w:ilvl w:val="0"/>
                <w:numId w:val="26"/>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bank stability by protecting against bank erosion</w:t>
            </w:r>
            <w:r w:rsidR="00C3661D" w:rsidRPr="00A640CB">
              <w:rPr>
                <w:rFonts w:eastAsia="MS Mincho" w:cs="Arial"/>
                <w:b w:val="0"/>
                <w:bCs w:val="0"/>
                <w:sz w:val="20"/>
                <w:szCs w:val="20"/>
              </w:rPr>
              <w:t>; and</w:t>
            </w:r>
          </w:p>
          <w:p w:rsidR="007229EC" w:rsidRPr="00A640CB" w:rsidRDefault="007229EC" w:rsidP="00C127E0">
            <w:pPr>
              <w:numPr>
                <w:ilvl w:val="0"/>
                <w:numId w:val="26"/>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water quality by filtering sediments, nutrients and other pollutants</w:t>
            </w:r>
            <w:r w:rsidR="00C3661D" w:rsidRPr="00A640CB">
              <w:rPr>
                <w:rFonts w:eastAsia="MS Mincho" w:cs="Arial"/>
                <w:b w:val="0"/>
                <w:bCs w:val="0"/>
                <w:sz w:val="20"/>
                <w:szCs w:val="20"/>
              </w:rPr>
              <w:t>; and</w:t>
            </w:r>
          </w:p>
          <w:p w:rsidR="007229EC" w:rsidRPr="00A640CB" w:rsidRDefault="007229EC" w:rsidP="00C127E0">
            <w:pPr>
              <w:numPr>
                <w:ilvl w:val="0"/>
                <w:numId w:val="26"/>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aquatic habitat; and</w:t>
            </w:r>
          </w:p>
          <w:p w:rsidR="007229EC" w:rsidRPr="00A640CB" w:rsidRDefault="007229EC" w:rsidP="00C127E0">
            <w:pPr>
              <w:numPr>
                <w:ilvl w:val="0"/>
                <w:numId w:val="26"/>
              </w:numPr>
              <w:spacing w:before="0" w:after="0"/>
              <w:ind w:left="357" w:hanging="357"/>
              <w:contextualSpacing/>
            </w:pPr>
            <w:r w:rsidRPr="00A640CB">
              <w:rPr>
                <w:rFonts w:eastAsia="MS Mincho"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 w:val="0"/>
                <w:bCs w:val="0"/>
                <w:i/>
                <w:sz w:val="20"/>
                <w:szCs w:val="20"/>
              </w:rPr>
            </w:pPr>
            <w:r w:rsidRPr="00A640CB">
              <w:rPr>
                <w:rFonts w:eastAsia="Calibri" w:cs="Arial"/>
                <w:b w:val="0"/>
                <w:bCs w:val="0"/>
                <w:i/>
                <w:sz w:val="20"/>
                <w:szCs w:val="20"/>
              </w:rPr>
              <w:t>Clearing necessary to control non-native plants or declared pests:</w:t>
            </w:r>
          </w:p>
          <w:p w:rsidR="007229EC" w:rsidRPr="00A640CB" w:rsidRDefault="007229EC" w:rsidP="007229EC">
            <w:pPr>
              <w:spacing w:before="0" w:after="0"/>
              <w:rPr>
                <w:rFonts w:eastAsia="Calibri" w:cs="Arial"/>
                <w:bCs w:val="0"/>
                <w:sz w:val="20"/>
                <w:szCs w:val="20"/>
              </w:rPr>
            </w:pPr>
          </w:p>
          <w:p w:rsidR="00C3661D" w:rsidRPr="00A640CB" w:rsidRDefault="00C3661D" w:rsidP="00C3661D">
            <w:pPr>
              <w:spacing w:before="0" w:after="0"/>
              <w:rPr>
                <w:rFonts w:eastAsia="Calibri" w:cs="Arial"/>
                <w:b w:val="0"/>
                <w:bCs w:val="0"/>
                <w:sz w:val="20"/>
                <w:szCs w:val="20"/>
              </w:rPr>
            </w:pPr>
            <w:r w:rsidRPr="00A640CB">
              <w:rPr>
                <w:rFonts w:eastAsia="Calibri" w:cs="Arial"/>
                <w:bCs w:val="0"/>
                <w:sz w:val="20"/>
                <w:szCs w:val="20"/>
              </w:rPr>
              <w:t xml:space="preserve">AO </w:t>
            </w:r>
            <w:r w:rsidRPr="00A640CB">
              <w:rPr>
                <w:rFonts w:eastAsia="Calibri" w:cs="Arial"/>
                <w:b w:val="0"/>
                <w:bCs w:val="0"/>
                <w:sz w:val="20"/>
                <w:szCs w:val="20"/>
              </w:rPr>
              <w:t>8.1Mechanical clearing does not occur in any of the following areas, unless it is required to provide necessary access to control non-native plants or declared pests:</w:t>
            </w:r>
          </w:p>
          <w:p w:rsidR="00C3661D" w:rsidRPr="00A640CB" w:rsidRDefault="00C3661D" w:rsidP="00EE2F53">
            <w:pPr>
              <w:pStyle w:val="ListParagraph"/>
              <w:numPr>
                <w:ilvl w:val="0"/>
                <w:numId w:val="62"/>
              </w:numPr>
              <w:spacing w:before="0" w:after="0"/>
              <w:rPr>
                <w:rFonts w:eastAsia="Calibri" w:cs="Arial"/>
                <w:b w:val="0"/>
                <w:bCs w:val="0"/>
                <w:szCs w:val="20"/>
              </w:rPr>
            </w:pPr>
            <w:r w:rsidRPr="00A640CB">
              <w:rPr>
                <w:rFonts w:eastAsia="Calibri" w:cs="Arial"/>
                <w:b w:val="0"/>
                <w:bCs w:val="0"/>
                <w:szCs w:val="20"/>
              </w:rPr>
              <w:t>inside the defining bank of any natural wetland; and</w:t>
            </w:r>
          </w:p>
          <w:p w:rsidR="00C3661D" w:rsidRPr="00A640CB" w:rsidRDefault="00C3661D" w:rsidP="00EE2F53">
            <w:pPr>
              <w:pStyle w:val="ListParagraph"/>
              <w:numPr>
                <w:ilvl w:val="0"/>
                <w:numId w:val="62"/>
              </w:numPr>
              <w:spacing w:before="0" w:after="0"/>
              <w:rPr>
                <w:rFonts w:eastAsia="Calibri" w:cs="Arial"/>
                <w:b w:val="0"/>
                <w:bCs w:val="0"/>
                <w:szCs w:val="20"/>
              </w:rPr>
            </w:pPr>
            <w:r w:rsidRPr="00A640CB">
              <w:rPr>
                <w:rFonts w:eastAsia="Calibri" w:cs="Arial"/>
                <w:b w:val="0"/>
                <w:bCs w:val="0"/>
                <w:szCs w:val="20"/>
              </w:rPr>
              <w:t>within 20 metres of the defining bank of any natural wetland.</w:t>
            </w:r>
          </w:p>
          <w:p w:rsidR="007229EC" w:rsidRPr="00A640CB" w:rsidRDefault="007229EC" w:rsidP="00C3661D">
            <w:pPr>
              <w:spacing w:before="0" w:after="0"/>
              <w:rPr>
                <w:rFonts w:eastAsia="Calibri" w:cs="Arial"/>
                <w:b w:val="0"/>
                <w:bCs w:val="0"/>
                <w:szCs w:val="20"/>
              </w:rPr>
            </w:pPr>
            <w:r w:rsidRPr="00A640CB">
              <w:rPr>
                <w:rFonts w:eastAsia="Calibri" w:cs="Arial"/>
                <w:b w:val="0"/>
                <w:bCs w:val="0"/>
                <w:szCs w:val="20"/>
              </w:rPr>
              <w:t>AND</w:t>
            </w:r>
          </w:p>
        </w:tc>
        <w:tc>
          <w:tcPr>
            <w:tcW w:w="1667" w:type="pct"/>
            <w:vMerge w:val="restart"/>
            <w:tcBorders>
              <w:top w:val="single" w:sz="4" w:space="0" w:color="333333"/>
              <w:left w:val="single" w:sz="4" w:space="0" w:color="333333"/>
              <w:right w:val="single" w:sz="4" w:space="0" w:color="333333"/>
            </w:tcBorders>
          </w:tcPr>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Cs w:val="0"/>
                <w:sz w:val="20"/>
                <w:szCs w:val="20"/>
              </w:rPr>
            </w:pPr>
          </w:p>
          <w:p w:rsidR="007229EC" w:rsidRPr="00A640CB" w:rsidRDefault="007229EC" w:rsidP="007229EC">
            <w:pPr>
              <w:spacing w:before="0" w:after="0"/>
              <w:rPr>
                <w:rFonts w:eastAsia="Calibri" w:cs="Arial"/>
                <w:bCs w:val="0"/>
                <w:sz w:val="20"/>
                <w:szCs w:val="20"/>
              </w:rPr>
            </w:pPr>
          </w:p>
          <w:p w:rsidR="007229EC" w:rsidRPr="00A640CB" w:rsidRDefault="007229EC" w:rsidP="007229EC">
            <w:pPr>
              <w:spacing w:before="0" w:after="0"/>
              <w:contextualSpacing/>
              <w:rPr>
                <w:lang w:eastAsia="en-US"/>
              </w:rPr>
            </w:pPr>
          </w:p>
        </w:tc>
      </w:tr>
      <w:tr w:rsidR="00A640CB" w:rsidRPr="00A640CB" w:rsidTr="00A37E0E">
        <w:trPr>
          <w:trHeight w:val="267"/>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7229EC" w:rsidP="00C3661D">
            <w:pPr>
              <w:spacing w:before="0" w:after="0"/>
              <w:rPr>
                <w:rFonts w:eastAsia="Calibri" w:cs="Arial"/>
                <w:b w:val="0"/>
                <w:bCs w:val="0"/>
                <w:sz w:val="20"/>
                <w:szCs w:val="20"/>
              </w:rPr>
            </w:pPr>
            <w:r w:rsidRPr="00A640CB">
              <w:rPr>
                <w:rFonts w:eastAsia="Calibri" w:cs="Arial"/>
                <w:bCs w:val="0"/>
                <w:sz w:val="20"/>
                <w:szCs w:val="20"/>
              </w:rPr>
              <w:t>AO8</w:t>
            </w:r>
            <w:r w:rsidRPr="00A640CB">
              <w:rPr>
                <w:rFonts w:eastAsia="MS Mincho" w:cs="Arial"/>
                <w:bCs w:val="0"/>
                <w:sz w:val="20"/>
                <w:szCs w:val="20"/>
              </w:rPr>
              <w:t>.2</w:t>
            </w:r>
            <w:r w:rsidRPr="00A640CB">
              <w:rPr>
                <w:rFonts w:eastAsia="Calibri" w:cs="Arial"/>
                <w:b w:val="0"/>
                <w:bCs w:val="0"/>
                <w:sz w:val="20"/>
                <w:szCs w:val="20"/>
              </w:rPr>
              <w:t xml:space="preserve"> Clearing </w:t>
            </w:r>
            <w:r w:rsidR="00C3661D" w:rsidRPr="00A640CB">
              <w:rPr>
                <w:rFonts w:eastAsia="Calibri" w:cs="Arial"/>
                <w:b w:val="0"/>
                <w:bCs w:val="0"/>
                <w:sz w:val="20"/>
                <w:szCs w:val="20"/>
              </w:rPr>
              <w:t>to provide necessary access to control non-native plants or declared pests only occurs where:</w:t>
            </w:r>
          </w:p>
          <w:p w:rsidR="00C3661D" w:rsidRPr="00A640CB" w:rsidRDefault="00C3661D" w:rsidP="00EE2F53">
            <w:pPr>
              <w:pStyle w:val="ListParagraph"/>
              <w:numPr>
                <w:ilvl w:val="0"/>
                <w:numId w:val="63"/>
              </w:numPr>
              <w:spacing w:before="0" w:after="0"/>
              <w:rPr>
                <w:rFonts w:eastAsia="Calibri" w:cs="Arial"/>
                <w:b w:val="0"/>
                <w:bCs w:val="0"/>
                <w:szCs w:val="20"/>
              </w:rPr>
            </w:pPr>
            <w:r w:rsidRPr="00A640CB">
              <w:rPr>
                <w:rFonts w:eastAsia="Calibri" w:cs="Arial"/>
                <w:b w:val="0"/>
                <w:bCs w:val="0"/>
                <w:szCs w:val="20"/>
              </w:rPr>
              <w:t>clearing does not exceed five metres in width; and</w:t>
            </w:r>
          </w:p>
          <w:p w:rsidR="00C3661D" w:rsidRPr="00A640CB" w:rsidRDefault="00C3661D" w:rsidP="00EE2F53">
            <w:pPr>
              <w:pStyle w:val="ListParagraph"/>
              <w:numPr>
                <w:ilvl w:val="0"/>
                <w:numId w:val="63"/>
              </w:numPr>
              <w:spacing w:before="0" w:after="0"/>
              <w:rPr>
                <w:rFonts w:eastAsia="Calibri" w:cs="Arial"/>
                <w:b w:val="0"/>
                <w:bCs w:val="0"/>
                <w:szCs w:val="20"/>
              </w:rPr>
            </w:pPr>
            <w:r w:rsidRPr="00A640CB">
              <w:rPr>
                <w:rFonts w:eastAsia="Calibri" w:cs="Arial"/>
                <w:b w:val="0"/>
                <w:bCs w:val="0"/>
                <w:szCs w:val="20"/>
              </w:rPr>
              <w:t>clearing retains all mature trees and habitat trees; and</w:t>
            </w:r>
          </w:p>
          <w:p w:rsidR="00C3661D" w:rsidRPr="00A640CB" w:rsidRDefault="00C3661D" w:rsidP="00EE2F53">
            <w:pPr>
              <w:pStyle w:val="ListParagraph"/>
              <w:numPr>
                <w:ilvl w:val="0"/>
                <w:numId w:val="63"/>
              </w:numPr>
              <w:spacing w:before="0" w:after="0"/>
              <w:rPr>
                <w:rFonts w:eastAsia="Calibri" w:cs="Arial"/>
                <w:b w:val="0"/>
                <w:bCs w:val="0"/>
                <w:szCs w:val="20"/>
              </w:rPr>
            </w:pPr>
            <w:r w:rsidRPr="00A640CB">
              <w:rPr>
                <w:rFonts w:eastAsia="Calibri" w:cs="Arial"/>
                <w:b w:val="0"/>
                <w:bCs w:val="0"/>
                <w:szCs w:val="20"/>
              </w:rPr>
              <w:t>the access track:</w:t>
            </w:r>
          </w:p>
          <w:p w:rsidR="00C3661D" w:rsidRPr="00A640CB" w:rsidRDefault="00C3661D" w:rsidP="00EE2F53">
            <w:pPr>
              <w:pStyle w:val="ListParagraph"/>
              <w:numPr>
                <w:ilvl w:val="1"/>
                <w:numId w:val="64"/>
              </w:numPr>
              <w:spacing w:before="0" w:after="0"/>
              <w:ind w:left="1018" w:hanging="283"/>
              <w:rPr>
                <w:rFonts w:eastAsia="Calibri" w:cs="Arial"/>
                <w:b w:val="0"/>
                <w:bCs w:val="0"/>
                <w:szCs w:val="20"/>
              </w:rPr>
            </w:pPr>
            <w:r w:rsidRPr="00A640CB">
              <w:rPr>
                <w:rFonts w:eastAsia="Calibri" w:cs="Arial"/>
                <w:b w:val="0"/>
                <w:bCs w:val="0"/>
                <w:szCs w:val="20"/>
              </w:rPr>
              <w:t>runs parallel to a natural wetland and clearing is not within 10 metres of the defining bank of a natural wetland; or</w:t>
            </w:r>
          </w:p>
          <w:p w:rsidR="00C3661D" w:rsidRPr="00A640CB" w:rsidRDefault="00C3661D" w:rsidP="00EE2F53">
            <w:pPr>
              <w:pStyle w:val="ListParagraph"/>
              <w:numPr>
                <w:ilvl w:val="1"/>
                <w:numId w:val="64"/>
              </w:numPr>
              <w:spacing w:before="0" w:after="0"/>
              <w:ind w:left="1018" w:hanging="283"/>
              <w:rPr>
                <w:rFonts w:eastAsia="Calibri" w:cs="Arial"/>
                <w:b w:val="0"/>
                <w:bCs w:val="0"/>
                <w:szCs w:val="20"/>
              </w:rPr>
            </w:pPr>
            <w:r w:rsidRPr="00A640CB">
              <w:rPr>
                <w:rFonts w:eastAsia="Calibri" w:cs="Arial"/>
                <w:b w:val="0"/>
                <w:bCs w:val="0"/>
                <w:szCs w:val="20"/>
              </w:rPr>
              <w:t>is required to provide access across the wetland.</w:t>
            </w:r>
          </w:p>
          <w:p w:rsidR="007229EC" w:rsidRPr="00A640CB" w:rsidRDefault="007229EC" w:rsidP="004E522A">
            <w:pPr>
              <w:pStyle w:val="TabletextAOs"/>
              <w:spacing w:before="0" w:after="0"/>
              <w:contextualSpacing/>
              <w:rPr>
                <w:b w:val="0"/>
                <w:sz w:val="22"/>
              </w:rPr>
            </w:pPr>
          </w:p>
          <w:p w:rsidR="007229EC" w:rsidRPr="00A640CB" w:rsidRDefault="007229EC" w:rsidP="007229EC">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7229EC">
        <w:trPr>
          <w:trHeight w:val="1004"/>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7229EC" w:rsidP="00C3661D">
            <w:pPr>
              <w:spacing w:before="0" w:after="0"/>
              <w:rPr>
                <w:rFonts w:eastAsia="Calibri" w:cs="Arial"/>
                <w:b w:val="0"/>
                <w:bCs w:val="0"/>
                <w:sz w:val="20"/>
                <w:szCs w:val="20"/>
              </w:rPr>
            </w:pPr>
            <w:r w:rsidRPr="00A640CB">
              <w:rPr>
                <w:rFonts w:eastAsia="Calibri" w:cs="Arial"/>
                <w:bCs w:val="0"/>
                <w:sz w:val="20"/>
                <w:szCs w:val="20"/>
              </w:rPr>
              <w:t xml:space="preserve">AO8.3 </w:t>
            </w:r>
            <w:r w:rsidR="00C3661D" w:rsidRPr="00A640CB">
              <w:rPr>
                <w:rFonts w:eastAsia="Calibri" w:cs="Arial"/>
                <w:b w:val="0"/>
                <w:bCs w:val="0"/>
                <w:sz w:val="20"/>
                <w:szCs w:val="20"/>
              </w:rPr>
              <w:t>Chemical clearing retains:</w:t>
            </w:r>
          </w:p>
          <w:p w:rsidR="00C3661D" w:rsidRPr="00A640CB" w:rsidRDefault="00C3661D" w:rsidP="00EE2F53">
            <w:pPr>
              <w:numPr>
                <w:ilvl w:val="0"/>
                <w:numId w:val="65"/>
              </w:numPr>
              <w:spacing w:before="0" w:after="0"/>
              <w:rPr>
                <w:rFonts w:eastAsia="Calibri" w:cs="Arial"/>
                <w:b w:val="0"/>
                <w:bCs w:val="0"/>
                <w:sz w:val="20"/>
                <w:szCs w:val="20"/>
              </w:rPr>
            </w:pPr>
            <w:r w:rsidRPr="00A640CB">
              <w:rPr>
                <w:rFonts w:eastAsia="Calibri" w:cs="Arial"/>
                <w:b w:val="0"/>
                <w:bCs w:val="0"/>
                <w:sz w:val="20"/>
                <w:szCs w:val="20"/>
              </w:rPr>
              <w:t>all mature trees; and</w:t>
            </w:r>
          </w:p>
          <w:p w:rsidR="00C3661D" w:rsidRPr="00A640CB" w:rsidRDefault="00C3661D" w:rsidP="00EE2F53">
            <w:pPr>
              <w:numPr>
                <w:ilvl w:val="0"/>
                <w:numId w:val="65"/>
              </w:numPr>
              <w:spacing w:before="0" w:after="0"/>
              <w:rPr>
                <w:rFonts w:eastAsia="Calibri" w:cs="Arial"/>
                <w:b w:val="0"/>
                <w:bCs w:val="0"/>
                <w:sz w:val="20"/>
                <w:szCs w:val="20"/>
              </w:rPr>
            </w:pPr>
            <w:r w:rsidRPr="00A640CB">
              <w:rPr>
                <w:rFonts w:eastAsia="Calibri" w:cs="Arial"/>
                <w:b w:val="0"/>
                <w:bCs w:val="0"/>
                <w:sz w:val="20"/>
                <w:szCs w:val="20"/>
              </w:rPr>
              <w:t>all habitat trees; and</w:t>
            </w:r>
          </w:p>
          <w:p w:rsidR="007229EC" w:rsidRPr="00A640CB" w:rsidRDefault="00C3661D" w:rsidP="00EE2F53">
            <w:pPr>
              <w:numPr>
                <w:ilvl w:val="0"/>
                <w:numId w:val="65"/>
              </w:numPr>
              <w:spacing w:before="0" w:after="0"/>
              <w:rPr>
                <w:rFonts w:eastAsia="Calibri" w:cs="Arial"/>
                <w:b w:val="0"/>
                <w:bCs w:val="0"/>
                <w:sz w:val="20"/>
                <w:szCs w:val="20"/>
              </w:rPr>
            </w:pPr>
            <w:r w:rsidRPr="00A640CB">
              <w:rPr>
                <w:rFonts w:eastAsia="Calibri" w:cs="Arial"/>
                <w:b w:val="0"/>
                <w:bCs w:val="0"/>
                <w:sz w:val="20"/>
                <w:szCs w:val="20"/>
              </w:rPr>
              <w:t>at least 50 per cent of immature trees in each 50 metre by 50 metre area.</w:t>
            </w:r>
          </w:p>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BD3BAC">
        <w:trPr>
          <w:trHeight w:val="2011"/>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7229EC" w:rsidP="00C3661D">
            <w:pPr>
              <w:spacing w:before="0" w:after="0"/>
              <w:contextualSpacing/>
              <w:rPr>
                <w:rFonts w:eastAsia="Calibri" w:cs="Arial"/>
                <w:b w:val="0"/>
                <w:bCs w:val="0"/>
                <w:sz w:val="20"/>
                <w:szCs w:val="20"/>
              </w:rPr>
            </w:pPr>
            <w:r w:rsidRPr="00A640CB">
              <w:rPr>
                <w:rFonts w:eastAsia="Calibri" w:cs="Arial"/>
                <w:bCs w:val="0"/>
                <w:sz w:val="20"/>
                <w:szCs w:val="20"/>
              </w:rPr>
              <w:t>AO8.4</w:t>
            </w:r>
            <w:r w:rsidRPr="00A640CB">
              <w:rPr>
                <w:rFonts w:eastAsia="Calibri" w:cs="Arial"/>
                <w:b w:val="0"/>
                <w:bCs w:val="0"/>
                <w:sz w:val="20"/>
                <w:szCs w:val="20"/>
              </w:rPr>
              <w:t xml:space="preserve"> </w:t>
            </w:r>
            <w:r w:rsidR="00C3661D" w:rsidRPr="00A640CB">
              <w:rPr>
                <w:rFonts w:eastAsia="Calibri" w:cs="Arial"/>
                <w:b w:val="0"/>
                <w:bCs w:val="0"/>
                <w:sz w:val="20"/>
                <w:szCs w:val="20"/>
              </w:rPr>
              <w:t>Root absorbed broad spectrum herbicides are not applied within whichever is the greater distance from the defining bank of a natural wetland:</w:t>
            </w:r>
          </w:p>
          <w:p w:rsidR="00C3661D" w:rsidRPr="00A640CB" w:rsidRDefault="00C3661D" w:rsidP="00EE2F53">
            <w:pPr>
              <w:numPr>
                <w:ilvl w:val="0"/>
                <w:numId w:val="66"/>
              </w:numPr>
              <w:spacing w:before="0" w:after="0"/>
              <w:contextualSpacing/>
              <w:rPr>
                <w:rFonts w:eastAsia="Calibri" w:cs="Arial"/>
                <w:b w:val="0"/>
                <w:bCs w:val="0"/>
                <w:sz w:val="20"/>
                <w:szCs w:val="20"/>
              </w:rPr>
            </w:pPr>
            <w:r w:rsidRPr="00A640CB">
              <w:rPr>
                <w:rFonts w:eastAsia="Calibri" w:cs="Arial"/>
                <w:b w:val="0"/>
                <w:bCs w:val="0"/>
                <w:sz w:val="20"/>
                <w:szCs w:val="20"/>
              </w:rPr>
              <w:t xml:space="preserve">100 metres; or </w:t>
            </w:r>
          </w:p>
          <w:p w:rsidR="00C3661D" w:rsidRPr="00A640CB" w:rsidRDefault="00C3661D" w:rsidP="00EE2F53">
            <w:pPr>
              <w:numPr>
                <w:ilvl w:val="0"/>
                <w:numId w:val="66"/>
              </w:numPr>
              <w:spacing w:before="0" w:after="0"/>
              <w:contextualSpacing/>
              <w:rPr>
                <w:rFonts w:eastAsia="Calibri" w:cs="Arial"/>
                <w:b w:val="0"/>
                <w:bCs w:val="0"/>
                <w:sz w:val="20"/>
                <w:szCs w:val="20"/>
              </w:rPr>
            </w:pPr>
            <w:r w:rsidRPr="00A640CB">
              <w:rPr>
                <w:rFonts w:eastAsia="Calibri" w:cs="Arial"/>
                <w:b w:val="0"/>
                <w:bCs w:val="0"/>
                <w:sz w:val="20"/>
                <w:szCs w:val="20"/>
              </w:rPr>
              <w:t>the distance specified on the approved product label; or</w:t>
            </w:r>
          </w:p>
          <w:p w:rsidR="00C3661D" w:rsidRPr="00A640CB" w:rsidRDefault="00C3661D" w:rsidP="00EE2F53">
            <w:pPr>
              <w:numPr>
                <w:ilvl w:val="0"/>
                <w:numId w:val="66"/>
              </w:numPr>
              <w:spacing w:before="0" w:after="0"/>
              <w:contextualSpacing/>
              <w:rPr>
                <w:rFonts w:eastAsia="Calibri" w:cs="Arial"/>
                <w:b w:val="0"/>
                <w:bCs w:val="0"/>
                <w:sz w:val="20"/>
                <w:szCs w:val="20"/>
              </w:rPr>
            </w:pPr>
            <w:r w:rsidRPr="00A640CB">
              <w:rPr>
                <w:rFonts w:eastAsia="Calibri" w:cs="Arial"/>
                <w:b w:val="0"/>
                <w:bCs w:val="0"/>
                <w:sz w:val="20"/>
                <w:szCs w:val="20"/>
              </w:rPr>
              <w:t xml:space="preserve">the distance specified in the safety and use conditions issued by the Australian Pesticides and Veterinary Medicines Authority. </w:t>
            </w:r>
          </w:p>
          <w:p w:rsidR="00C3661D" w:rsidRPr="00A640CB" w:rsidRDefault="00C3661D" w:rsidP="007229EC">
            <w:pPr>
              <w:pStyle w:val="TabletextAOs"/>
              <w:spacing w:before="0" w:after="0"/>
              <w:contextualSpacing/>
              <w:rPr>
                <w:rFonts w:cs="Arial"/>
                <w:b w:val="0"/>
                <w:bCs w:val="0"/>
                <w:sz w:val="20"/>
                <w:szCs w:val="20"/>
              </w:rPr>
            </w:pPr>
          </w:p>
          <w:p w:rsidR="007229EC" w:rsidRPr="00A640CB" w:rsidRDefault="007229EC" w:rsidP="007229EC">
            <w:pPr>
              <w:pStyle w:val="TabletextAOs"/>
              <w:spacing w:before="0" w:after="0"/>
              <w:contextualSpacing/>
              <w:rPr>
                <w:b w:val="0"/>
                <w:sz w:val="22"/>
              </w:rPr>
            </w:pPr>
            <w:r w:rsidRPr="00A640CB">
              <w:rPr>
                <w:rFonts w:cs="Arial"/>
                <w:b w:val="0"/>
                <w:bCs w:val="0"/>
                <w:sz w:val="20"/>
                <w:szCs w:val="20"/>
              </w:rPr>
              <w:t>AND</w:t>
            </w:r>
          </w:p>
        </w:tc>
        <w:tc>
          <w:tcPr>
            <w:tcW w:w="1667"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A37E0E">
        <w:trPr>
          <w:trHeight w:val="1436"/>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7229EC" w:rsidP="00C3661D">
            <w:pPr>
              <w:spacing w:before="0" w:after="0"/>
              <w:rPr>
                <w:rFonts w:eastAsia="Calibri" w:cs="Arial"/>
                <w:b w:val="0"/>
                <w:bCs w:val="0"/>
                <w:sz w:val="20"/>
                <w:szCs w:val="20"/>
              </w:rPr>
            </w:pPr>
            <w:r w:rsidRPr="00A640CB">
              <w:rPr>
                <w:rFonts w:eastAsia="Calibri" w:cs="Arial"/>
                <w:bCs w:val="0"/>
                <w:sz w:val="20"/>
                <w:szCs w:val="20"/>
              </w:rPr>
              <w:t>AO8.5</w:t>
            </w:r>
            <w:r w:rsidRPr="00A640CB">
              <w:rPr>
                <w:rFonts w:eastAsia="Calibri" w:cs="Arial"/>
                <w:b w:val="0"/>
                <w:bCs w:val="0"/>
                <w:sz w:val="20"/>
                <w:szCs w:val="20"/>
              </w:rPr>
              <w:t xml:space="preserve"> </w:t>
            </w:r>
            <w:r w:rsidR="00C3661D" w:rsidRPr="00A640CB">
              <w:rPr>
                <w:rFonts w:eastAsia="Calibri" w:cs="Arial"/>
                <w:b w:val="0"/>
                <w:bCs w:val="0"/>
                <w:sz w:val="20"/>
                <w:szCs w:val="20"/>
              </w:rPr>
              <w:t>Aerial application of a foliar herbicide does not occur within whichever is the greater distance from the defining bank of a natural wetland;</w:t>
            </w:r>
          </w:p>
          <w:p w:rsidR="00C3661D" w:rsidRPr="00A640CB" w:rsidRDefault="00C3661D" w:rsidP="00EE2F53">
            <w:pPr>
              <w:numPr>
                <w:ilvl w:val="0"/>
                <w:numId w:val="67"/>
              </w:numPr>
              <w:spacing w:before="0" w:after="0"/>
              <w:rPr>
                <w:rFonts w:eastAsia="Calibri" w:cs="Arial"/>
                <w:b w:val="0"/>
                <w:bCs w:val="0"/>
                <w:sz w:val="20"/>
                <w:szCs w:val="20"/>
              </w:rPr>
            </w:pPr>
            <w:r w:rsidRPr="00A640CB">
              <w:rPr>
                <w:rFonts w:eastAsia="Calibri" w:cs="Arial"/>
                <w:b w:val="0"/>
                <w:bCs w:val="0"/>
                <w:sz w:val="20"/>
                <w:szCs w:val="20"/>
              </w:rPr>
              <w:t>50 metres; or</w:t>
            </w:r>
          </w:p>
          <w:p w:rsidR="00C3661D" w:rsidRPr="00A640CB" w:rsidRDefault="00C3661D" w:rsidP="00EE2F53">
            <w:pPr>
              <w:numPr>
                <w:ilvl w:val="0"/>
                <w:numId w:val="67"/>
              </w:numPr>
              <w:spacing w:before="0" w:after="0"/>
              <w:rPr>
                <w:rFonts w:eastAsia="Calibri" w:cs="Arial"/>
                <w:b w:val="0"/>
                <w:bCs w:val="0"/>
                <w:sz w:val="20"/>
                <w:szCs w:val="20"/>
              </w:rPr>
            </w:pPr>
            <w:r w:rsidRPr="00A640CB">
              <w:rPr>
                <w:rFonts w:eastAsia="Calibri" w:cs="Arial"/>
                <w:b w:val="0"/>
                <w:bCs w:val="0"/>
                <w:sz w:val="20"/>
                <w:szCs w:val="20"/>
              </w:rPr>
              <w:t xml:space="preserve"> the distance specified for wetlands on the approved product label; or</w:t>
            </w:r>
          </w:p>
          <w:p w:rsidR="007229EC" w:rsidRPr="00A640CB" w:rsidRDefault="00C3661D" w:rsidP="00EE2F53">
            <w:pPr>
              <w:numPr>
                <w:ilvl w:val="0"/>
                <w:numId w:val="67"/>
              </w:numPr>
              <w:spacing w:before="0" w:after="0"/>
              <w:rPr>
                <w:rFonts w:eastAsia="Calibri" w:cs="Arial"/>
                <w:b w:val="0"/>
                <w:bCs w:val="0"/>
                <w:sz w:val="20"/>
                <w:szCs w:val="20"/>
              </w:rPr>
            </w:pPr>
            <w:r w:rsidRPr="00A640CB">
              <w:rPr>
                <w:rFonts w:eastAsia="Calibri" w:cs="Arial"/>
                <w:b w:val="0"/>
                <w:bCs w:val="0"/>
                <w:sz w:val="20"/>
                <w:szCs w:val="20"/>
              </w:rPr>
              <w:t>the distance specified in the safety and use conditions issued by the Australian Pesticides and Veterinary Medicines Authority.</w:t>
            </w:r>
          </w:p>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C127E0">
        <w:trPr>
          <w:trHeight w:val="1826"/>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C3661D" w:rsidP="00C3661D">
            <w:pPr>
              <w:spacing w:before="0" w:after="0"/>
              <w:rPr>
                <w:rFonts w:eastAsia="Calibri" w:cs="Arial"/>
                <w:b w:val="0"/>
                <w:bCs w:val="0"/>
                <w:sz w:val="20"/>
                <w:szCs w:val="20"/>
                <w:lang w:eastAsia="en-US"/>
              </w:rPr>
            </w:pPr>
            <w:r w:rsidRPr="00A640CB">
              <w:rPr>
                <w:rFonts w:eastAsia="Calibri" w:cs="Arial"/>
                <w:b w:val="0"/>
                <w:bCs w:val="0"/>
                <w:i/>
                <w:sz w:val="20"/>
                <w:szCs w:val="20"/>
                <w:lang w:eastAsia="en-US"/>
              </w:rPr>
              <w:t>Clearing for managing thickened vegetation</w:t>
            </w:r>
            <w:r w:rsidRPr="00A640CB">
              <w:rPr>
                <w:rFonts w:eastAsia="Calibri" w:cs="Arial"/>
                <w:b w:val="0"/>
                <w:bCs w:val="0"/>
                <w:sz w:val="20"/>
                <w:szCs w:val="20"/>
                <w:lang w:eastAsia="en-US"/>
              </w:rPr>
              <w:t>:</w:t>
            </w:r>
          </w:p>
          <w:p w:rsidR="00C3661D" w:rsidRPr="00A640CB" w:rsidRDefault="00C3661D" w:rsidP="00C3661D">
            <w:pPr>
              <w:spacing w:before="0" w:after="0"/>
              <w:rPr>
                <w:rFonts w:eastAsia="Calibri" w:cs="Arial"/>
                <w:b w:val="0"/>
                <w:bCs w:val="0"/>
                <w:sz w:val="20"/>
                <w:szCs w:val="20"/>
                <w:lang w:eastAsia="en-US"/>
              </w:rPr>
            </w:pPr>
          </w:p>
          <w:p w:rsidR="00C3661D" w:rsidRPr="00A640CB" w:rsidRDefault="00C3661D" w:rsidP="00C3661D">
            <w:pPr>
              <w:spacing w:before="0" w:after="0"/>
              <w:rPr>
                <w:rFonts w:eastAsia="Calibri" w:cs="Arial"/>
                <w:b w:val="0"/>
                <w:bCs w:val="0"/>
                <w:sz w:val="20"/>
                <w:szCs w:val="20"/>
                <w:lang w:eastAsia="en-US"/>
              </w:rPr>
            </w:pPr>
            <w:r w:rsidRPr="00A640CB">
              <w:rPr>
                <w:rFonts w:eastAsia="Calibri" w:cs="Arial"/>
                <w:bCs w:val="0"/>
                <w:sz w:val="20"/>
                <w:szCs w:val="20"/>
                <w:lang w:eastAsia="en-US"/>
              </w:rPr>
              <w:t>AO8.6</w:t>
            </w:r>
            <w:r w:rsidRPr="00A640CB">
              <w:rPr>
                <w:rFonts w:eastAsia="Calibri" w:cs="Arial"/>
                <w:b w:val="0"/>
                <w:bCs w:val="0"/>
                <w:sz w:val="20"/>
                <w:szCs w:val="20"/>
                <w:lang w:eastAsia="en-US"/>
              </w:rPr>
              <w:t xml:space="preserve"> Mechanical clearing does not occur in any of the following areas:</w:t>
            </w:r>
          </w:p>
          <w:p w:rsidR="00C3661D" w:rsidRPr="00A640CB" w:rsidRDefault="00C3661D" w:rsidP="00EE2F53">
            <w:pPr>
              <w:numPr>
                <w:ilvl w:val="0"/>
                <w:numId w:val="27"/>
              </w:numPr>
              <w:spacing w:before="0" w:after="0"/>
              <w:ind w:left="393"/>
              <w:rPr>
                <w:rFonts w:eastAsia="Calibri" w:cs="Arial"/>
                <w:b w:val="0"/>
                <w:bCs w:val="0"/>
                <w:sz w:val="20"/>
                <w:szCs w:val="20"/>
                <w:lang w:eastAsia="en-US"/>
              </w:rPr>
            </w:pPr>
            <w:r w:rsidRPr="00A640CB">
              <w:rPr>
                <w:rFonts w:eastAsia="Calibri" w:cs="Arial"/>
                <w:b w:val="0"/>
                <w:bCs w:val="0"/>
                <w:sz w:val="20"/>
                <w:szCs w:val="20"/>
                <w:lang w:eastAsia="en-US"/>
              </w:rPr>
              <w:t xml:space="preserve">inside the defining bank of a natural wetland; and </w:t>
            </w:r>
          </w:p>
          <w:p w:rsidR="00C3661D" w:rsidRPr="00A640CB" w:rsidRDefault="00C3661D" w:rsidP="00EE2F53">
            <w:pPr>
              <w:numPr>
                <w:ilvl w:val="0"/>
                <w:numId w:val="27"/>
              </w:numPr>
              <w:spacing w:before="0" w:after="0"/>
              <w:ind w:left="393"/>
              <w:rPr>
                <w:rFonts w:eastAsia="Calibri" w:cs="Arial"/>
                <w:b w:val="0"/>
                <w:bCs w:val="0"/>
                <w:sz w:val="20"/>
                <w:szCs w:val="20"/>
                <w:lang w:eastAsia="en-US"/>
              </w:rPr>
            </w:pPr>
            <w:r w:rsidRPr="00A640CB">
              <w:rPr>
                <w:rFonts w:eastAsia="Calibri" w:cs="Arial"/>
                <w:b w:val="0"/>
                <w:bCs w:val="0"/>
                <w:sz w:val="20"/>
                <w:szCs w:val="20"/>
                <w:lang w:eastAsia="en-US"/>
              </w:rPr>
              <w:t>within 20 metres of the defining bank of a natural wetland.</w:t>
            </w:r>
          </w:p>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A37E0E">
        <w:trPr>
          <w:trHeight w:val="267"/>
        </w:trPr>
        <w:tc>
          <w:tcPr>
            <w:tcW w:w="1666"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C3661D" w:rsidP="00C3661D">
            <w:pPr>
              <w:spacing w:before="0" w:after="0"/>
              <w:rPr>
                <w:rFonts w:eastAsia="Calibri" w:cs="Arial"/>
                <w:b w:val="0"/>
                <w:bCs w:val="0"/>
                <w:sz w:val="20"/>
                <w:szCs w:val="20"/>
                <w:lang w:eastAsia="en-US"/>
              </w:rPr>
            </w:pPr>
            <w:r w:rsidRPr="00A640CB">
              <w:rPr>
                <w:rFonts w:eastAsia="Calibri" w:cs="Arial"/>
                <w:b w:val="0"/>
                <w:bCs w:val="0"/>
                <w:i/>
                <w:sz w:val="20"/>
                <w:szCs w:val="20"/>
                <w:lang w:eastAsia="en-US"/>
              </w:rPr>
              <w:t>Clearing for encroachment</w:t>
            </w:r>
            <w:r w:rsidRPr="00A640CB">
              <w:rPr>
                <w:rFonts w:eastAsia="Calibri" w:cs="Arial"/>
                <w:b w:val="0"/>
                <w:bCs w:val="0"/>
                <w:sz w:val="20"/>
                <w:szCs w:val="20"/>
                <w:lang w:eastAsia="en-US"/>
              </w:rPr>
              <w:t>:</w:t>
            </w:r>
          </w:p>
          <w:p w:rsidR="00C3661D" w:rsidRPr="00A640CB" w:rsidRDefault="00C3661D" w:rsidP="00C3661D">
            <w:pPr>
              <w:spacing w:before="0" w:after="0"/>
              <w:rPr>
                <w:rFonts w:eastAsia="Calibri" w:cs="Arial"/>
                <w:b w:val="0"/>
                <w:bCs w:val="0"/>
                <w:sz w:val="20"/>
                <w:szCs w:val="20"/>
                <w:lang w:eastAsia="en-US"/>
              </w:rPr>
            </w:pPr>
          </w:p>
          <w:p w:rsidR="00C3661D" w:rsidRPr="00A640CB" w:rsidRDefault="00C3661D" w:rsidP="00C3661D">
            <w:pPr>
              <w:spacing w:before="0" w:after="0"/>
              <w:rPr>
                <w:rFonts w:eastAsia="Calibri" w:cs="Arial"/>
                <w:b w:val="0"/>
                <w:bCs w:val="0"/>
                <w:sz w:val="20"/>
                <w:szCs w:val="20"/>
                <w:lang w:eastAsia="en-US"/>
              </w:rPr>
            </w:pPr>
            <w:r w:rsidRPr="00A640CB">
              <w:rPr>
                <w:rFonts w:eastAsia="Calibri" w:cs="Arial"/>
                <w:bCs w:val="0"/>
                <w:sz w:val="20"/>
                <w:szCs w:val="20"/>
                <w:lang w:eastAsia="en-US"/>
              </w:rPr>
              <w:t>AO8.7</w:t>
            </w:r>
            <w:r w:rsidRPr="00A640CB">
              <w:rPr>
                <w:rFonts w:eastAsia="Calibri" w:cs="Arial"/>
                <w:b w:val="0"/>
                <w:bCs w:val="0"/>
                <w:sz w:val="20"/>
                <w:szCs w:val="20"/>
                <w:lang w:eastAsia="en-US"/>
              </w:rPr>
              <w:t xml:space="preserve"> Mechanical clearing does not occur in any of the following areas:</w:t>
            </w:r>
          </w:p>
          <w:p w:rsidR="00C3661D" w:rsidRPr="00A640CB" w:rsidRDefault="00C3661D" w:rsidP="00EE2F53">
            <w:pPr>
              <w:numPr>
                <w:ilvl w:val="0"/>
                <w:numId w:val="68"/>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inside the defining bank of any natural wetland; and</w:t>
            </w:r>
          </w:p>
          <w:p w:rsidR="00C3661D" w:rsidRPr="00A640CB" w:rsidRDefault="00C3661D" w:rsidP="00EE2F53">
            <w:pPr>
              <w:numPr>
                <w:ilvl w:val="0"/>
                <w:numId w:val="68"/>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within 20 metres of the defining bank of any natural wetland.</w:t>
            </w:r>
          </w:p>
          <w:p w:rsidR="007229EC" w:rsidRPr="00A640CB" w:rsidRDefault="007229EC" w:rsidP="007229EC">
            <w:pPr>
              <w:spacing w:before="0" w:after="0"/>
              <w:rPr>
                <w:rFonts w:eastAsia="Calibri" w:cs="Arial"/>
                <w:b w:val="0"/>
                <w:bCs w:val="0"/>
                <w:sz w:val="20"/>
                <w:szCs w:val="20"/>
              </w:rPr>
            </w:pPr>
          </w:p>
          <w:p w:rsidR="007229EC" w:rsidRPr="00A640CB" w:rsidRDefault="007229EC" w:rsidP="007229EC">
            <w:pPr>
              <w:spacing w:before="0" w:after="0"/>
              <w:rPr>
                <w:rFonts w:eastAsia="Calibri" w:cs="Arial"/>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7229EC">
        <w:trPr>
          <w:trHeight w:val="1603"/>
        </w:trPr>
        <w:tc>
          <w:tcPr>
            <w:tcW w:w="1666" w:type="pct"/>
            <w:vMerge/>
            <w:tcBorders>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C3661D" w:rsidRPr="00A640CB" w:rsidRDefault="00C3661D" w:rsidP="00C3661D">
            <w:pPr>
              <w:rPr>
                <w:rFonts w:eastAsia="Calibri" w:cs="Arial"/>
                <w:b w:val="0"/>
                <w:sz w:val="20"/>
                <w:szCs w:val="20"/>
              </w:rPr>
            </w:pPr>
            <w:r w:rsidRPr="00A640CB">
              <w:rPr>
                <w:rFonts w:eastAsia="Calibri" w:cs="Arial"/>
                <w:sz w:val="20"/>
                <w:szCs w:val="20"/>
              </w:rPr>
              <w:t>AO8.8</w:t>
            </w:r>
            <w:r w:rsidRPr="00A640CB">
              <w:rPr>
                <w:rFonts w:eastAsia="Calibri" w:cs="Arial"/>
                <w:b w:val="0"/>
                <w:sz w:val="20"/>
                <w:szCs w:val="20"/>
              </w:rPr>
              <w:t xml:space="preserve"> Root absorbed broad spectrum herbicides are not applied within whichever is the greater distance from the defining bank of a natural wetland</w:t>
            </w:r>
          </w:p>
          <w:p w:rsidR="00C3661D" w:rsidRPr="00A640CB" w:rsidRDefault="00C3661D" w:rsidP="00EE2F53">
            <w:pPr>
              <w:pStyle w:val="ListParagraph"/>
              <w:numPr>
                <w:ilvl w:val="0"/>
                <w:numId w:val="69"/>
              </w:numPr>
              <w:spacing w:before="0" w:after="0" w:line="240" w:lineRule="auto"/>
              <w:ind w:left="357" w:hanging="357"/>
              <w:rPr>
                <w:rFonts w:eastAsia="Calibri" w:cs="Arial"/>
                <w:b w:val="0"/>
                <w:szCs w:val="20"/>
              </w:rPr>
            </w:pPr>
            <w:r w:rsidRPr="00A640CB">
              <w:rPr>
                <w:rFonts w:eastAsia="Calibri" w:cs="Arial"/>
                <w:b w:val="0"/>
                <w:szCs w:val="20"/>
              </w:rPr>
              <w:t>100 metres; or</w:t>
            </w:r>
          </w:p>
          <w:p w:rsidR="00C3661D" w:rsidRPr="00A640CB" w:rsidRDefault="00C3661D" w:rsidP="00EE2F53">
            <w:pPr>
              <w:pStyle w:val="ListParagraph"/>
              <w:numPr>
                <w:ilvl w:val="0"/>
                <w:numId w:val="69"/>
              </w:numPr>
              <w:spacing w:before="0" w:after="0" w:line="240" w:lineRule="auto"/>
              <w:ind w:left="357" w:hanging="357"/>
              <w:rPr>
                <w:rFonts w:eastAsia="Calibri" w:cs="Arial"/>
                <w:b w:val="0"/>
                <w:szCs w:val="20"/>
              </w:rPr>
            </w:pPr>
            <w:r w:rsidRPr="00A640CB">
              <w:rPr>
                <w:rFonts w:eastAsia="Calibri" w:cs="Arial"/>
                <w:b w:val="0"/>
                <w:szCs w:val="20"/>
              </w:rPr>
              <w:t>the distance specified on the approved product label; or</w:t>
            </w:r>
          </w:p>
          <w:p w:rsidR="00C3661D" w:rsidRPr="00A640CB" w:rsidRDefault="00C3661D" w:rsidP="00EE2F53">
            <w:pPr>
              <w:pStyle w:val="ListParagraph"/>
              <w:numPr>
                <w:ilvl w:val="0"/>
                <w:numId w:val="69"/>
              </w:numPr>
              <w:spacing w:before="0" w:after="0" w:line="240" w:lineRule="auto"/>
              <w:ind w:left="357" w:hanging="357"/>
              <w:rPr>
                <w:rFonts w:eastAsia="Calibri" w:cs="Arial"/>
                <w:b w:val="0"/>
                <w:szCs w:val="20"/>
              </w:rPr>
            </w:pPr>
            <w:r w:rsidRPr="00A640CB">
              <w:rPr>
                <w:rFonts w:eastAsia="Calibri" w:cs="Arial"/>
                <w:b w:val="0"/>
                <w:szCs w:val="20"/>
              </w:rPr>
              <w:t>the distance specified in the safety and use conditions issued by the Australian Pesticides and Veterinary Medicines Authority.</w:t>
            </w:r>
          </w:p>
          <w:p w:rsidR="003C5DDF" w:rsidRPr="00A640CB" w:rsidRDefault="003C5DDF" w:rsidP="003C5DDF">
            <w:pPr>
              <w:spacing w:before="0" w:after="0"/>
              <w:rPr>
                <w:rFonts w:eastAsia="Calibri" w:cs="Arial"/>
                <w:b w:val="0"/>
                <w:szCs w:val="20"/>
              </w:rPr>
            </w:pPr>
          </w:p>
          <w:p w:rsidR="007229EC" w:rsidRPr="00A640CB" w:rsidRDefault="003C5DDF" w:rsidP="003C5DDF">
            <w:pPr>
              <w:spacing w:before="0" w:after="0"/>
              <w:rPr>
                <w:rFonts w:eastAsia="Calibri" w:cs="Arial"/>
                <w:b w:val="0"/>
                <w:szCs w:val="20"/>
              </w:rPr>
            </w:pPr>
            <w:r w:rsidRPr="00A640CB">
              <w:rPr>
                <w:rFonts w:eastAsia="Calibri" w:cs="Arial"/>
                <w:b w:val="0"/>
                <w:sz w:val="20"/>
                <w:szCs w:val="20"/>
              </w:rPr>
              <w:t>AND</w:t>
            </w:r>
          </w:p>
        </w:tc>
        <w:tc>
          <w:tcPr>
            <w:tcW w:w="1667" w:type="pct"/>
            <w:vMerge/>
            <w:tcBorders>
              <w:left w:val="single" w:sz="4" w:space="0" w:color="333333"/>
              <w:bottom w:val="single" w:sz="4" w:space="0" w:color="333333"/>
              <w:right w:val="single" w:sz="4" w:space="0" w:color="333333"/>
            </w:tcBorders>
          </w:tcPr>
          <w:p w:rsidR="007229EC" w:rsidRPr="00A640CB" w:rsidRDefault="007229EC" w:rsidP="007229EC">
            <w:pPr>
              <w:spacing w:before="0" w:after="0"/>
              <w:rPr>
                <w:rFonts w:eastAsia="Calibri" w:cs="Arial"/>
                <w:bCs w:val="0"/>
                <w:i/>
                <w:sz w:val="20"/>
                <w:szCs w:val="20"/>
              </w:rPr>
            </w:pPr>
          </w:p>
        </w:tc>
      </w:tr>
      <w:tr w:rsidR="00A640CB" w:rsidRPr="00A640CB" w:rsidTr="00A640CB">
        <w:trPr>
          <w:trHeight w:val="409"/>
        </w:trPr>
        <w:tc>
          <w:tcPr>
            <w:tcW w:w="1666" w:type="pct"/>
            <w:tcBorders>
              <w:left w:val="single" w:sz="4" w:space="0" w:color="333333"/>
              <w:bottom w:val="single" w:sz="4" w:space="0" w:color="333333"/>
              <w:right w:val="single" w:sz="4" w:space="0" w:color="333333"/>
            </w:tcBorders>
          </w:tcPr>
          <w:p w:rsidR="003C5DDF" w:rsidRPr="00A640CB" w:rsidRDefault="003C5DDF"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C5DDF" w:rsidRPr="00A640CB" w:rsidRDefault="003C5DDF" w:rsidP="003C5DDF">
            <w:pPr>
              <w:spacing w:before="0" w:after="0"/>
              <w:rPr>
                <w:rFonts w:eastAsia="Calibri" w:cs="Arial"/>
                <w:b w:val="0"/>
                <w:bCs w:val="0"/>
                <w:sz w:val="20"/>
                <w:szCs w:val="20"/>
                <w:lang w:eastAsia="en-US"/>
              </w:rPr>
            </w:pPr>
            <w:r w:rsidRPr="00A640CB">
              <w:rPr>
                <w:rFonts w:eastAsia="Calibri" w:cs="Arial"/>
                <w:b w:val="0"/>
                <w:bCs w:val="0"/>
                <w:i/>
                <w:sz w:val="20"/>
                <w:szCs w:val="20"/>
                <w:lang w:eastAsia="en-US"/>
              </w:rPr>
              <w:t>Clearing for fodder harvesting</w:t>
            </w:r>
            <w:r w:rsidRPr="00A640CB">
              <w:rPr>
                <w:rFonts w:eastAsia="Calibri" w:cs="Arial"/>
                <w:b w:val="0"/>
                <w:bCs w:val="0"/>
                <w:sz w:val="20"/>
                <w:szCs w:val="20"/>
                <w:lang w:eastAsia="en-US"/>
              </w:rPr>
              <w:t>:</w:t>
            </w:r>
          </w:p>
          <w:p w:rsidR="003C5DDF" w:rsidRPr="00A640CB" w:rsidRDefault="003C5DDF" w:rsidP="003C5DDF">
            <w:pPr>
              <w:spacing w:before="0" w:after="0"/>
              <w:rPr>
                <w:rFonts w:eastAsia="Calibri" w:cs="Arial"/>
                <w:b w:val="0"/>
                <w:bCs w:val="0"/>
                <w:i/>
                <w:sz w:val="20"/>
                <w:szCs w:val="20"/>
                <w:lang w:eastAsia="en-US"/>
              </w:rPr>
            </w:pPr>
          </w:p>
          <w:p w:rsidR="003C5DDF" w:rsidRPr="00A640CB" w:rsidRDefault="003C5DDF" w:rsidP="003C5DDF">
            <w:pPr>
              <w:spacing w:before="0" w:after="0"/>
              <w:rPr>
                <w:rFonts w:eastAsia="Calibri" w:cs="Arial"/>
                <w:b w:val="0"/>
                <w:bCs w:val="0"/>
                <w:sz w:val="20"/>
                <w:szCs w:val="20"/>
                <w:lang w:eastAsia="en-US"/>
              </w:rPr>
            </w:pPr>
            <w:r w:rsidRPr="00A640CB">
              <w:rPr>
                <w:rFonts w:eastAsia="Calibri" w:cs="Arial"/>
                <w:bCs w:val="0"/>
                <w:sz w:val="20"/>
                <w:szCs w:val="20"/>
                <w:lang w:eastAsia="en-US"/>
              </w:rPr>
              <w:t>AO8.9</w:t>
            </w:r>
            <w:r w:rsidRPr="00A640CB">
              <w:rPr>
                <w:rFonts w:eastAsia="Calibri" w:cs="Arial"/>
                <w:b w:val="0"/>
                <w:bCs w:val="0"/>
                <w:sz w:val="20"/>
                <w:szCs w:val="20"/>
                <w:lang w:eastAsia="en-US"/>
              </w:rPr>
              <w:t xml:space="preserve"> Mechanical clearing does not occur in any of the following areas:</w:t>
            </w:r>
          </w:p>
          <w:p w:rsidR="003C5DDF" w:rsidRPr="00A640CB" w:rsidRDefault="003C5DDF" w:rsidP="00EE2F53">
            <w:pPr>
              <w:numPr>
                <w:ilvl w:val="0"/>
                <w:numId w:val="28"/>
              </w:numPr>
              <w:spacing w:before="0" w:after="0"/>
              <w:rPr>
                <w:rFonts w:eastAsia="Calibri" w:cs="Arial"/>
                <w:b w:val="0"/>
                <w:bCs w:val="0"/>
                <w:sz w:val="20"/>
                <w:szCs w:val="20"/>
                <w:lang w:eastAsia="en-US"/>
              </w:rPr>
            </w:pPr>
            <w:r w:rsidRPr="00A640CB">
              <w:rPr>
                <w:rFonts w:eastAsia="Calibri" w:cs="Arial"/>
                <w:b w:val="0"/>
                <w:bCs w:val="0"/>
                <w:sz w:val="20"/>
                <w:szCs w:val="20"/>
                <w:lang w:eastAsia="en-US"/>
              </w:rPr>
              <w:t>inside the defining bank of any natural wetland; and</w:t>
            </w:r>
          </w:p>
          <w:p w:rsidR="003C5DDF" w:rsidRPr="00A640CB" w:rsidRDefault="003C5DDF" w:rsidP="00EE2F53">
            <w:pPr>
              <w:numPr>
                <w:ilvl w:val="0"/>
                <w:numId w:val="28"/>
              </w:numPr>
              <w:spacing w:before="0" w:after="0"/>
              <w:rPr>
                <w:rFonts w:eastAsia="Calibri" w:cs="Arial"/>
                <w:b w:val="0"/>
                <w:bCs w:val="0"/>
                <w:sz w:val="20"/>
                <w:szCs w:val="20"/>
                <w:lang w:eastAsia="en-US"/>
              </w:rPr>
            </w:pPr>
            <w:r w:rsidRPr="00A640CB">
              <w:rPr>
                <w:rFonts w:eastAsia="Calibri" w:cs="Arial"/>
                <w:b w:val="0"/>
                <w:bCs w:val="0"/>
                <w:sz w:val="20"/>
                <w:szCs w:val="20"/>
                <w:lang w:eastAsia="en-US"/>
              </w:rPr>
              <w:t xml:space="preserve">within 20 metres of the defining bank of any natural wetland. </w:t>
            </w:r>
          </w:p>
          <w:p w:rsidR="003C5DDF" w:rsidRPr="00A640CB" w:rsidRDefault="003C5DDF" w:rsidP="003C5DDF">
            <w:pPr>
              <w:spacing w:before="0" w:after="0"/>
              <w:rPr>
                <w:rFonts w:eastAsia="Calibri" w:cs="Arial"/>
                <w:b w:val="0"/>
                <w:bCs w:val="0"/>
                <w:sz w:val="20"/>
                <w:szCs w:val="20"/>
                <w:lang w:eastAsia="en-US"/>
              </w:rPr>
            </w:pPr>
          </w:p>
          <w:p w:rsidR="003C5DDF" w:rsidRPr="00A640CB" w:rsidRDefault="003C5DDF" w:rsidP="003C5DDF">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left w:val="single" w:sz="4" w:space="0" w:color="333333"/>
              <w:bottom w:val="single" w:sz="4" w:space="0" w:color="333333"/>
              <w:right w:val="single" w:sz="4" w:space="0" w:color="333333"/>
            </w:tcBorders>
          </w:tcPr>
          <w:p w:rsidR="003C5DDF" w:rsidRPr="00A640CB" w:rsidRDefault="003C5DDF" w:rsidP="007229EC">
            <w:pPr>
              <w:spacing w:before="0" w:after="0"/>
              <w:rPr>
                <w:rFonts w:eastAsia="Calibri" w:cs="Arial"/>
                <w:bCs w:val="0"/>
                <w:i/>
                <w:sz w:val="20"/>
                <w:szCs w:val="20"/>
              </w:rPr>
            </w:pPr>
          </w:p>
        </w:tc>
      </w:tr>
      <w:tr w:rsidR="00A640CB" w:rsidRPr="00A640CB" w:rsidTr="007229EC">
        <w:trPr>
          <w:trHeight w:val="1603"/>
        </w:trPr>
        <w:tc>
          <w:tcPr>
            <w:tcW w:w="1666" w:type="pct"/>
            <w:tcBorders>
              <w:left w:val="single" w:sz="4" w:space="0" w:color="333333"/>
              <w:bottom w:val="single" w:sz="4" w:space="0" w:color="333333"/>
              <w:right w:val="single" w:sz="4" w:space="0" w:color="333333"/>
            </w:tcBorders>
          </w:tcPr>
          <w:p w:rsidR="003C5DDF" w:rsidRPr="00A640CB" w:rsidRDefault="003C5DDF" w:rsidP="007229E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C5DDF" w:rsidRPr="00A640CB" w:rsidRDefault="003C5DDF" w:rsidP="003C5DDF">
            <w:pPr>
              <w:spacing w:before="0" w:after="0"/>
              <w:rPr>
                <w:rFonts w:eastAsia="Calibri" w:cs="Arial"/>
                <w:b w:val="0"/>
                <w:bCs w:val="0"/>
                <w:sz w:val="20"/>
                <w:szCs w:val="20"/>
                <w:lang w:eastAsia="en-US"/>
              </w:rPr>
            </w:pPr>
            <w:r w:rsidRPr="00A640CB">
              <w:rPr>
                <w:rFonts w:eastAsia="Calibri" w:cs="Arial"/>
                <w:bCs w:val="0"/>
                <w:sz w:val="20"/>
                <w:szCs w:val="20"/>
                <w:lang w:eastAsia="en-US"/>
              </w:rPr>
              <w:t>AO8.10</w:t>
            </w:r>
            <w:r w:rsidRPr="00A640CB">
              <w:rPr>
                <w:rFonts w:eastAsia="Calibri" w:cs="Arial"/>
                <w:b w:val="0"/>
                <w:bCs w:val="0"/>
                <w:sz w:val="20"/>
                <w:szCs w:val="20"/>
                <w:lang w:eastAsia="en-US"/>
              </w:rPr>
              <w:t xml:space="preserve"> Mechanical clearing that is strip harvesting or block harvesting does not occur in any of the following areas: </w:t>
            </w:r>
          </w:p>
          <w:p w:rsidR="003C5DDF" w:rsidRPr="00A640CB" w:rsidRDefault="003C5DDF" w:rsidP="00EE2F53">
            <w:pPr>
              <w:numPr>
                <w:ilvl w:val="0"/>
                <w:numId w:val="70"/>
              </w:numPr>
              <w:spacing w:before="0" w:after="0"/>
              <w:rPr>
                <w:rFonts w:eastAsia="Calibri" w:cs="Arial"/>
                <w:b w:val="0"/>
                <w:bCs w:val="0"/>
                <w:sz w:val="20"/>
                <w:szCs w:val="20"/>
                <w:lang w:eastAsia="en-US"/>
              </w:rPr>
            </w:pPr>
            <w:r w:rsidRPr="00A640CB">
              <w:rPr>
                <w:rFonts w:eastAsia="Calibri" w:cs="Arial"/>
                <w:b w:val="0"/>
                <w:bCs w:val="0"/>
                <w:sz w:val="20"/>
                <w:szCs w:val="20"/>
                <w:lang w:eastAsia="en-US"/>
              </w:rPr>
              <w:t>inside the defining bank of any natural wetland; and</w:t>
            </w:r>
          </w:p>
          <w:p w:rsidR="003C5DDF" w:rsidRPr="00A640CB" w:rsidRDefault="003C5DDF" w:rsidP="00EE2F53">
            <w:pPr>
              <w:numPr>
                <w:ilvl w:val="0"/>
                <w:numId w:val="70"/>
              </w:numPr>
              <w:spacing w:before="0" w:after="0"/>
              <w:rPr>
                <w:rFonts w:eastAsia="Calibri" w:cs="Arial"/>
                <w:b w:val="0"/>
                <w:bCs w:val="0"/>
                <w:sz w:val="20"/>
                <w:szCs w:val="20"/>
                <w:lang w:eastAsia="en-US"/>
              </w:rPr>
            </w:pPr>
            <w:r w:rsidRPr="00A640CB">
              <w:rPr>
                <w:rFonts w:eastAsia="Calibri"/>
                <w:b w:val="0"/>
                <w:bCs w:val="0"/>
                <w:sz w:val="20"/>
                <w:szCs w:val="20"/>
                <w:lang w:eastAsia="en-US"/>
              </w:rPr>
              <w:t>within 100 metres of the defining bank of any natural wetland.</w:t>
            </w:r>
          </w:p>
        </w:tc>
        <w:tc>
          <w:tcPr>
            <w:tcW w:w="1667" w:type="pct"/>
            <w:tcBorders>
              <w:left w:val="single" w:sz="4" w:space="0" w:color="333333"/>
              <w:bottom w:val="single" w:sz="4" w:space="0" w:color="333333"/>
              <w:right w:val="single" w:sz="4" w:space="0" w:color="333333"/>
            </w:tcBorders>
          </w:tcPr>
          <w:p w:rsidR="003C5DDF" w:rsidRPr="00A640CB" w:rsidRDefault="003C5DDF" w:rsidP="007229EC">
            <w:pPr>
              <w:spacing w:before="0" w:after="0"/>
              <w:rPr>
                <w:rFonts w:eastAsia="Calibri" w:cs="Arial"/>
                <w:bCs w:val="0"/>
                <w:i/>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A640CB" w:rsidRDefault="00BD3BAC" w:rsidP="004E522A">
            <w:pPr>
              <w:spacing w:before="0" w:after="0"/>
              <w:contextualSpacing/>
              <w:rPr>
                <w:lang w:eastAsia="en-US"/>
              </w:rPr>
            </w:pPr>
            <w:r w:rsidRPr="00A640CB">
              <w:rPr>
                <w:rFonts w:eastAsia="Calibri" w:cs="Arial"/>
                <w:bCs w:val="0"/>
                <w:sz w:val="20"/>
                <w:szCs w:val="20"/>
              </w:rPr>
              <w:t>Clearing associated with wetlands (necessary environmental clearing – land restoration and natural disaster preparation)</w:t>
            </w:r>
          </w:p>
        </w:tc>
      </w:tr>
      <w:tr w:rsidR="00A640CB" w:rsidRPr="00A640CB" w:rsidTr="00A640CB">
        <w:trPr>
          <w:trHeight w:val="1915"/>
        </w:trPr>
        <w:tc>
          <w:tcPr>
            <w:tcW w:w="1666"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 w:val="0"/>
                <w:bCs w:val="0"/>
                <w:sz w:val="20"/>
                <w:szCs w:val="20"/>
              </w:rPr>
            </w:pPr>
            <w:r w:rsidRPr="00A640CB">
              <w:rPr>
                <w:rFonts w:eastAsia="Calibri" w:cs="Arial"/>
                <w:bCs w:val="0"/>
                <w:sz w:val="20"/>
                <w:szCs w:val="20"/>
              </w:rPr>
              <w:lastRenderedPageBreak/>
              <w:t xml:space="preserve">PO9 </w:t>
            </w:r>
            <w:r w:rsidRPr="00A640CB">
              <w:rPr>
                <w:rFonts w:eastAsia="Calibri" w:cs="Arial"/>
                <w:b w:val="0"/>
                <w:bCs w:val="0"/>
                <w:sz w:val="20"/>
                <w:szCs w:val="20"/>
              </w:rPr>
              <w:t>Clearing maintains vegetation associated with any natural wetland or rehabilitates the cleared area to protect:</w:t>
            </w:r>
          </w:p>
          <w:p w:rsidR="003C5DDF" w:rsidRPr="00A640CB" w:rsidRDefault="003C5DDF" w:rsidP="00EE2F53">
            <w:pPr>
              <w:numPr>
                <w:ilvl w:val="0"/>
                <w:numId w:val="29"/>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bank stability by protecting against bank erosion; and</w:t>
            </w:r>
          </w:p>
          <w:p w:rsidR="003C5DDF" w:rsidRPr="00A640CB" w:rsidRDefault="003C5DDF" w:rsidP="00EE2F53">
            <w:pPr>
              <w:numPr>
                <w:ilvl w:val="0"/>
                <w:numId w:val="29"/>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water quality by filtering sediments, nutrients and other pollutants; and</w:t>
            </w:r>
          </w:p>
          <w:p w:rsidR="003C5DDF" w:rsidRPr="00A640CB" w:rsidRDefault="003C5DDF" w:rsidP="00EE2F53">
            <w:pPr>
              <w:numPr>
                <w:ilvl w:val="0"/>
                <w:numId w:val="29"/>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aquatic habitat; and</w:t>
            </w:r>
          </w:p>
          <w:p w:rsidR="003C5DDF" w:rsidRPr="00A640CB" w:rsidRDefault="003C5DDF" w:rsidP="00EE2F53">
            <w:pPr>
              <w:numPr>
                <w:ilvl w:val="0"/>
                <w:numId w:val="29"/>
              </w:numPr>
              <w:spacing w:before="0" w:after="0"/>
              <w:rPr>
                <w:rFonts w:eastAsia="MS Mincho" w:cs="Arial"/>
                <w:b w:val="0"/>
                <w:bCs w:val="0"/>
                <w:sz w:val="20"/>
                <w:szCs w:val="20"/>
                <w:lang w:eastAsia="en-US"/>
              </w:rPr>
            </w:pPr>
            <w:r w:rsidRPr="00A640CB">
              <w:rPr>
                <w:rFonts w:eastAsia="Calibri" w:cs="Arial"/>
                <w:b w:val="0"/>
                <w:bCs w:val="0"/>
                <w:sz w:val="20"/>
                <w:szCs w:val="20"/>
                <w:lang w:eastAsia="en-US"/>
              </w:rPr>
              <w:t>terrestrial habitat.</w:t>
            </w:r>
          </w:p>
          <w:p w:rsidR="00BD3BAC" w:rsidRPr="00A640CB" w:rsidRDefault="00BD3BAC" w:rsidP="00E36E70">
            <w:pPr>
              <w:pStyle w:val="TabletextAOs"/>
              <w:spacing w:before="0" w:after="0"/>
              <w:contextualSpacing/>
              <w:rPr>
                <w:sz w:val="22"/>
              </w:rPr>
            </w:pPr>
          </w:p>
        </w:tc>
        <w:tc>
          <w:tcPr>
            <w:tcW w:w="1667" w:type="pct"/>
            <w:tcBorders>
              <w:top w:val="single" w:sz="4" w:space="0" w:color="333333"/>
              <w:left w:val="single" w:sz="4" w:space="0" w:color="333333"/>
              <w:bottom w:val="single" w:sz="4" w:space="0" w:color="333333"/>
              <w:right w:val="single" w:sz="4" w:space="0" w:color="333333"/>
            </w:tcBorders>
          </w:tcPr>
          <w:p w:rsidR="003C5DDF" w:rsidRPr="00A640CB" w:rsidRDefault="003C5DDF" w:rsidP="003C5DDF">
            <w:pPr>
              <w:spacing w:before="0" w:after="0"/>
              <w:rPr>
                <w:rFonts w:eastAsia="Calibri" w:cs="Arial"/>
                <w:b w:val="0"/>
                <w:bCs w:val="0"/>
                <w:sz w:val="20"/>
                <w:szCs w:val="20"/>
                <w:lang w:eastAsia="en-US"/>
              </w:rPr>
            </w:pPr>
            <w:r w:rsidRPr="00A640CB">
              <w:rPr>
                <w:rFonts w:eastAsia="Calibri" w:cs="Arial"/>
                <w:bCs w:val="0"/>
                <w:sz w:val="20"/>
                <w:szCs w:val="20"/>
                <w:lang w:eastAsia="en-US"/>
              </w:rPr>
              <w:t>AO9.1</w:t>
            </w:r>
            <w:r w:rsidRPr="00A640CB">
              <w:rPr>
                <w:rFonts w:eastAsia="Calibri" w:cs="Arial"/>
                <w:b w:val="0"/>
                <w:bCs w:val="0"/>
                <w:sz w:val="20"/>
                <w:szCs w:val="20"/>
                <w:lang w:eastAsia="en-US"/>
              </w:rPr>
              <w:t xml:space="preserve"> Clearing does not occur in any of the following areas:</w:t>
            </w:r>
          </w:p>
          <w:p w:rsidR="003C5DDF" w:rsidRPr="00A640CB" w:rsidRDefault="003C5DDF" w:rsidP="00EE2F53">
            <w:pPr>
              <w:numPr>
                <w:ilvl w:val="0"/>
                <w:numId w:val="71"/>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inside the defining bank of any natural wetland; and</w:t>
            </w:r>
          </w:p>
          <w:p w:rsidR="003C5DDF" w:rsidRPr="00A640CB" w:rsidRDefault="003C5DDF" w:rsidP="00EE2F53">
            <w:pPr>
              <w:numPr>
                <w:ilvl w:val="0"/>
                <w:numId w:val="71"/>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 xml:space="preserve">within 100 metres of the defining bank of any natural wetland. </w:t>
            </w:r>
          </w:p>
          <w:p w:rsidR="003C5DDF" w:rsidRPr="00A640CB" w:rsidRDefault="003C5DDF" w:rsidP="003C5DDF">
            <w:pPr>
              <w:spacing w:before="0" w:after="0"/>
              <w:rPr>
                <w:rFonts w:eastAsia="Calibri" w:cs="Arial"/>
                <w:b w:val="0"/>
                <w:bCs w:val="0"/>
                <w:sz w:val="20"/>
                <w:szCs w:val="20"/>
                <w:lang w:eastAsia="en-US"/>
              </w:rPr>
            </w:pPr>
          </w:p>
          <w:p w:rsidR="00BD3BAC" w:rsidRPr="00A640CB" w:rsidRDefault="003C5DDF" w:rsidP="00A640CB">
            <w:pPr>
              <w:spacing w:before="0" w:after="0"/>
              <w:rPr>
                <w:rFonts w:eastAsia="Calibri" w:cs="Arial"/>
                <w:b w:val="0"/>
                <w:bCs w:val="0"/>
                <w:sz w:val="20"/>
                <w:szCs w:val="20"/>
                <w:lang w:eastAsia="en-US"/>
              </w:rPr>
            </w:pPr>
            <w:r w:rsidRPr="00A640CB">
              <w:rPr>
                <w:rFonts w:eastAsia="Calibri" w:cs="Arial"/>
                <w:b w:val="0"/>
                <w:bCs w:val="0"/>
                <w:sz w:val="20"/>
                <w:szCs w:val="20"/>
                <w:lang w:eastAsia="en-US"/>
              </w:rPr>
              <w:t>OR</w:t>
            </w:r>
          </w:p>
        </w:tc>
        <w:tc>
          <w:tcPr>
            <w:tcW w:w="1667"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contextualSpacing/>
              <w:rPr>
                <w:lang w:eastAsia="en-US"/>
              </w:rPr>
            </w:pPr>
          </w:p>
        </w:tc>
      </w:tr>
      <w:tr w:rsidR="00A640CB" w:rsidRPr="00A640CB" w:rsidTr="00BD3BAC">
        <w:trPr>
          <w:trHeight w:val="1305"/>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C5DDF" w:rsidRPr="00A640CB" w:rsidRDefault="003C5DDF" w:rsidP="003C5DDF">
            <w:pPr>
              <w:spacing w:before="0" w:after="0"/>
              <w:rPr>
                <w:rFonts w:eastAsia="Calibri" w:cs="Arial"/>
                <w:b w:val="0"/>
                <w:bCs w:val="0"/>
                <w:sz w:val="20"/>
                <w:szCs w:val="20"/>
                <w:lang w:eastAsia="en-US"/>
              </w:rPr>
            </w:pPr>
            <w:r w:rsidRPr="00A640CB">
              <w:rPr>
                <w:rFonts w:eastAsia="Calibri" w:cs="Arial"/>
                <w:bCs w:val="0"/>
                <w:sz w:val="20"/>
                <w:szCs w:val="20"/>
                <w:lang w:eastAsia="en-US"/>
              </w:rPr>
              <w:t>AO9.2</w:t>
            </w:r>
            <w:r w:rsidRPr="00A640CB">
              <w:rPr>
                <w:rFonts w:eastAsia="Calibri" w:cs="Arial"/>
                <w:b w:val="0"/>
                <w:bCs w:val="0"/>
                <w:sz w:val="20"/>
                <w:szCs w:val="20"/>
                <w:lang w:eastAsia="en-US"/>
              </w:rPr>
              <w:t xml:space="preserve"> Clearing within 100 metres of the defining bank of any natural wetland only occurs where:</w:t>
            </w:r>
          </w:p>
          <w:p w:rsidR="003C5DDF" w:rsidRPr="00A640CB" w:rsidRDefault="003C5DDF" w:rsidP="00EE2F53">
            <w:pPr>
              <w:numPr>
                <w:ilvl w:val="0"/>
                <w:numId w:val="30"/>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clearing does not exceed 0.5 hectares; and</w:t>
            </w:r>
          </w:p>
          <w:p w:rsidR="003C5DDF" w:rsidRPr="00A640CB" w:rsidRDefault="003C5DDF" w:rsidP="00EE2F53">
            <w:pPr>
              <w:numPr>
                <w:ilvl w:val="0"/>
                <w:numId w:val="30"/>
              </w:numPr>
              <w:spacing w:before="0" w:after="0"/>
              <w:ind w:left="357" w:hanging="357"/>
              <w:rPr>
                <w:rFonts w:eastAsia="Calibri" w:cs="Arial"/>
                <w:b w:val="0"/>
                <w:bCs w:val="0"/>
                <w:sz w:val="20"/>
                <w:szCs w:val="20"/>
                <w:lang w:eastAsia="en-US"/>
              </w:rPr>
            </w:pPr>
            <w:r w:rsidRPr="00A640CB">
              <w:rPr>
                <w:rFonts w:eastAsia="MS Mincho" w:cs="Arial"/>
                <w:b w:val="0"/>
                <w:bCs w:val="0"/>
                <w:sz w:val="20"/>
                <w:szCs w:val="20"/>
                <w:lang w:eastAsia="en-US"/>
              </w:rPr>
              <w:t>clearing retains all mature trees and habitat trees; and</w:t>
            </w:r>
          </w:p>
          <w:p w:rsidR="003C5DDF" w:rsidRPr="00A640CB" w:rsidRDefault="003C5DDF" w:rsidP="00EE2F53">
            <w:pPr>
              <w:numPr>
                <w:ilvl w:val="0"/>
                <w:numId w:val="30"/>
              </w:numPr>
              <w:tabs>
                <w:tab w:val="left" w:pos="665"/>
              </w:tabs>
              <w:spacing w:before="0" w:after="0"/>
              <w:rPr>
                <w:rFonts w:eastAsia="Calibri" w:cs="Arial"/>
                <w:b w:val="0"/>
                <w:bCs w:val="0"/>
                <w:sz w:val="20"/>
                <w:szCs w:val="20"/>
                <w:lang w:eastAsia="en-US"/>
              </w:rPr>
            </w:pPr>
            <w:r w:rsidRPr="00A640CB">
              <w:rPr>
                <w:rFonts w:eastAsia="Calibri" w:cs="Arial"/>
                <w:b w:val="0"/>
                <w:bCs w:val="0"/>
                <w:sz w:val="20"/>
                <w:szCs w:val="20"/>
                <w:lang w:eastAsia="en-US"/>
              </w:rPr>
              <w:t xml:space="preserve">clearing that is for flood preparation complies with </w:t>
            </w:r>
            <w:proofErr w:type="gramStart"/>
            <w:r w:rsidRPr="00A640CB">
              <w:rPr>
                <w:rFonts w:eastAsia="Calibri" w:cs="Arial"/>
                <w:b w:val="0"/>
                <w:bCs w:val="0"/>
                <w:sz w:val="20"/>
                <w:szCs w:val="20"/>
                <w:lang w:eastAsia="en-US"/>
              </w:rPr>
              <w:t>all of</w:t>
            </w:r>
            <w:proofErr w:type="gramEnd"/>
            <w:r w:rsidRPr="00A640CB">
              <w:rPr>
                <w:rFonts w:eastAsia="Calibri" w:cs="Arial"/>
                <w:b w:val="0"/>
                <w:bCs w:val="0"/>
                <w:sz w:val="20"/>
                <w:szCs w:val="20"/>
                <w:lang w:eastAsia="en-US"/>
              </w:rPr>
              <w:t xml:space="preserve"> the following:</w:t>
            </w:r>
          </w:p>
          <w:p w:rsidR="003C5DDF" w:rsidRPr="00A640CB" w:rsidRDefault="003C5DDF" w:rsidP="00EE2F53">
            <w:pPr>
              <w:numPr>
                <w:ilvl w:val="1"/>
                <w:numId w:val="72"/>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clearing is undertaken by felling only; and: </w:t>
            </w:r>
          </w:p>
          <w:p w:rsidR="003C5DDF" w:rsidRPr="00A640CB" w:rsidRDefault="003C5DDF" w:rsidP="00EE2F53">
            <w:pPr>
              <w:numPr>
                <w:ilvl w:val="1"/>
                <w:numId w:val="72"/>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clearing does not exceed 100 square metres; and</w:t>
            </w:r>
          </w:p>
          <w:p w:rsidR="003C5DDF" w:rsidRPr="00A640CB" w:rsidRDefault="003C5DDF" w:rsidP="00EE2F53">
            <w:pPr>
              <w:numPr>
                <w:ilvl w:val="1"/>
                <w:numId w:val="72"/>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clearing does not occur outside the defining banks of a natural wetland; and</w:t>
            </w:r>
          </w:p>
          <w:p w:rsidR="003C5DDF" w:rsidRPr="00A640CB" w:rsidRDefault="003C5DDF" w:rsidP="00EE2F53">
            <w:pPr>
              <w:numPr>
                <w:ilvl w:val="1"/>
                <w:numId w:val="72"/>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clearing does not occur within 50 metres of other clearing for flood preparation.</w:t>
            </w:r>
          </w:p>
          <w:p w:rsidR="003C5DDF" w:rsidRPr="00A640CB" w:rsidRDefault="003C5DDF" w:rsidP="003C5DDF">
            <w:pPr>
              <w:spacing w:before="0" w:after="0"/>
              <w:rPr>
                <w:rFonts w:eastAsia="Calibri" w:cs="Arial"/>
                <w:b w:val="0"/>
                <w:bCs w:val="0"/>
                <w:sz w:val="20"/>
                <w:szCs w:val="20"/>
                <w:lang w:eastAsia="en-US"/>
              </w:rPr>
            </w:pPr>
          </w:p>
          <w:p w:rsidR="00BD3BAC" w:rsidRPr="00A640CB" w:rsidRDefault="003C5DDF" w:rsidP="00BD3BAC">
            <w:pPr>
              <w:spacing w:before="0" w:after="0"/>
              <w:rPr>
                <w:rFonts w:eastAsia="Calibri" w:cs="Arial"/>
                <w:b w:val="0"/>
                <w:bCs w:val="0"/>
                <w:sz w:val="20"/>
                <w:szCs w:val="20"/>
                <w:lang w:eastAsia="en-US"/>
              </w:rPr>
            </w:pPr>
            <w:r w:rsidRPr="00A640CB">
              <w:rPr>
                <w:rFonts w:eastAsia="Calibri" w:cs="Arial"/>
                <w:b w:val="0"/>
                <w:bCs w:val="0"/>
                <w:sz w:val="20"/>
                <w:szCs w:val="20"/>
                <w:lang w:eastAsia="en-US"/>
              </w:rPr>
              <w:t>OR</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3C5DDF">
        <w:trPr>
          <w:trHeight w:val="267"/>
        </w:trPr>
        <w:tc>
          <w:tcPr>
            <w:tcW w:w="1666"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C5DDF" w:rsidRPr="00A640CB" w:rsidRDefault="003C5DDF" w:rsidP="003C5DDF">
            <w:pPr>
              <w:spacing w:before="0" w:after="0"/>
              <w:rPr>
                <w:rFonts w:eastAsia="Calibri" w:cs="Arial"/>
                <w:b w:val="0"/>
                <w:bCs w:val="0"/>
                <w:sz w:val="20"/>
                <w:szCs w:val="20"/>
                <w:lang w:eastAsia="en-US"/>
              </w:rPr>
            </w:pPr>
            <w:r w:rsidRPr="00A640CB">
              <w:rPr>
                <w:rFonts w:eastAsia="Calibri" w:cs="Arial"/>
                <w:bCs w:val="0"/>
                <w:sz w:val="20"/>
                <w:szCs w:val="20"/>
                <w:lang w:eastAsia="en-US"/>
              </w:rPr>
              <w:t>AO9.3</w:t>
            </w:r>
            <w:r w:rsidRPr="00A640CB">
              <w:rPr>
                <w:rFonts w:eastAsia="Calibri" w:cs="Arial"/>
                <w:b w:val="0"/>
                <w:bCs w:val="0"/>
                <w:sz w:val="20"/>
                <w:szCs w:val="20"/>
                <w:lang w:eastAsia="en-US"/>
              </w:rPr>
              <w:t xml:space="preserve"> </w:t>
            </w:r>
            <w:r w:rsidRPr="00A640CB">
              <w:rPr>
                <w:rFonts w:eastAsia="MS Mincho" w:cs="Arial"/>
                <w:b w:val="0"/>
                <w:bCs w:val="0"/>
                <w:sz w:val="20"/>
                <w:szCs w:val="20"/>
                <w:lang w:eastAsia="en-US"/>
              </w:rPr>
              <w:t>C</w:t>
            </w:r>
            <w:r w:rsidRPr="00A640CB">
              <w:rPr>
                <w:rFonts w:eastAsia="Calibri" w:cs="Arial"/>
                <w:b w:val="0"/>
                <w:bCs w:val="0"/>
                <w:sz w:val="20"/>
                <w:szCs w:val="20"/>
                <w:lang w:eastAsia="en-US"/>
              </w:rPr>
              <w:t>learing to provide necessary access to undertake necessary environmental clearing only occurs where clearing:</w:t>
            </w:r>
          </w:p>
          <w:p w:rsidR="003C5DDF" w:rsidRPr="00A640CB" w:rsidRDefault="003C5DDF" w:rsidP="00EE2F53">
            <w:pPr>
              <w:numPr>
                <w:ilvl w:val="3"/>
                <w:numId w:val="73"/>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does not exceed 10 metres in width</w:t>
            </w:r>
            <w:r w:rsidRPr="00A640CB">
              <w:rPr>
                <w:rFonts w:eastAsia="MS Mincho" w:cs="Arial"/>
                <w:b w:val="0"/>
                <w:bCs w:val="0"/>
                <w:sz w:val="20"/>
                <w:szCs w:val="20"/>
                <w:lang w:eastAsia="en-US"/>
              </w:rPr>
              <w:t>; and</w:t>
            </w:r>
          </w:p>
          <w:p w:rsidR="003C5DDF" w:rsidRPr="00A640CB" w:rsidRDefault="003C5DDF" w:rsidP="00EE2F53">
            <w:pPr>
              <w:numPr>
                <w:ilvl w:val="3"/>
                <w:numId w:val="73"/>
              </w:numPr>
              <w:spacing w:before="0" w:after="0"/>
              <w:ind w:left="244" w:hanging="244"/>
              <w:rPr>
                <w:rFonts w:eastAsia="Calibri" w:cs="Arial"/>
                <w:b w:val="0"/>
                <w:bCs w:val="0"/>
                <w:sz w:val="20"/>
                <w:szCs w:val="20"/>
                <w:lang w:eastAsia="en-US"/>
              </w:rPr>
            </w:pPr>
            <w:r w:rsidRPr="00A640CB">
              <w:rPr>
                <w:rFonts w:eastAsia="MS Mincho" w:cs="Arial"/>
                <w:b w:val="0"/>
                <w:bCs w:val="0"/>
                <w:sz w:val="20"/>
                <w:szCs w:val="20"/>
                <w:lang w:eastAsia="en-US"/>
              </w:rPr>
              <w:t>retains all mature trees and habitat trees; and</w:t>
            </w:r>
          </w:p>
          <w:p w:rsidR="003C5DDF" w:rsidRPr="00A640CB" w:rsidRDefault="003C5DDF" w:rsidP="00EE2F53">
            <w:pPr>
              <w:numPr>
                <w:ilvl w:val="3"/>
                <w:numId w:val="73"/>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the access track:</w:t>
            </w:r>
          </w:p>
          <w:p w:rsidR="003C5DDF" w:rsidRPr="00A640CB" w:rsidRDefault="003C5DDF" w:rsidP="00EE2F53">
            <w:pPr>
              <w:numPr>
                <w:ilvl w:val="4"/>
                <w:numId w:val="73"/>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runs parallel to a natural wetland and clearing is not within 10 metres of the defining bank of a natural wetland; or </w:t>
            </w:r>
          </w:p>
          <w:p w:rsidR="003C5DDF" w:rsidRPr="00A640CB" w:rsidRDefault="003C5DDF" w:rsidP="00EE2F53">
            <w:pPr>
              <w:numPr>
                <w:ilvl w:val="4"/>
                <w:numId w:val="73"/>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is required to provide access across the wetland.</w:t>
            </w:r>
          </w:p>
          <w:p w:rsidR="00BD3BAC" w:rsidRPr="00A640CB" w:rsidRDefault="003C5DDF" w:rsidP="003C5DDF">
            <w:pPr>
              <w:spacing w:before="0" w:after="0"/>
              <w:rPr>
                <w:rFonts w:eastAsia="Calibri" w:cs="Arial"/>
                <w:b w:val="0"/>
                <w:bCs w:val="0"/>
                <w:sz w:val="20"/>
                <w:szCs w:val="20"/>
                <w:lang w:eastAsia="en-US"/>
              </w:rPr>
            </w:pPr>
            <w:r w:rsidRPr="00A640CB">
              <w:rPr>
                <w:rFonts w:eastAsia="Calibri" w:cs="Arial"/>
                <w:b w:val="0"/>
                <w:bCs w:val="0"/>
                <w:sz w:val="20"/>
                <w:szCs w:val="20"/>
                <w:lang w:eastAsia="en-US"/>
              </w:rPr>
              <w:t>OR</w:t>
            </w:r>
          </w:p>
        </w:tc>
        <w:tc>
          <w:tcPr>
            <w:tcW w:w="1667"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3C5DDF">
        <w:trPr>
          <w:trHeight w:val="267"/>
        </w:trPr>
        <w:tc>
          <w:tcPr>
            <w:tcW w:w="1666" w:type="pct"/>
            <w:tcBorders>
              <w:left w:val="single" w:sz="4" w:space="0" w:color="333333"/>
              <w:bottom w:val="single" w:sz="4" w:space="0" w:color="333333"/>
              <w:right w:val="single" w:sz="4" w:space="0" w:color="333333"/>
            </w:tcBorders>
          </w:tcPr>
          <w:p w:rsidR="003C5DDF" w:rsidRPr="00A640CB" w:rsidRDefault="003C5DDF"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C5DDF" w:rsidRPr="00A640CB" w:rsidRDefault="003C5DDF" w:rsidP="003C5DDF">
            <w:pPr>
              <w:spacing w:before="0" w:after="0"/>
              <w:rPr>
                <w:rFonts w:eastAsia="Calibri" w:cs="Arial"/>
                <w:b w:val="0"/>
                <w:bCs w:val="0"/>
                <w:sz w:val="20"/>
                <w:szCs w:val="20"/>
                <w:lang w:eastAsia="en-US"/>
              </w:rPr>
            </w:pPr>
            <w:r w:rsidRPr="00A640CB">
              <w:rPr>
                <w:rFonts w:eastAsia="Calibri"/>
                <w:bCs w:val="0"/>
                <w:sz w:val="20"/>
                <w:szCs w:val="20"/>
                <w:lang w:eastAsia="en-US"/>
              </w:rPr>
              <w:t>AO9.4</w:t>
            </w:r>
            <w:r w:rsidRPr="00A640CB">
              <w:rPr>
                <w:rFonts w:eastAsia="Calibri"/>
                <w:b w:val="0"/>
                <w:bCs w:val="0"/>
                <w:sz w:val="20"/>
                <w:szCs w:val="20"/>
                <w:lang w:eastAsia="en-US"/>
              </w:rPr>
              <w:t xml:space="preserve"> Where clearing cannot be reasonably avoided, and clearing has been reasonably minimised, the cleared area is rehabilitated.</w:t>
            </w:r>
          </w:p>
        </w:tc>
        <w:tc>
          <w:tcPr>
            <w:tcW w:w="1667" w:type="pct"/>
            <w:tcBorders>
              <w:left w:val="single" w:sz="4" w:space="0" w:color="333333"/>
              <w:bottom w:val="single" w:sz="4" w:space="0" w:color="333333"/>
              <w:right w:val="single" w:sz="4" w:space="0" w:color="333333"/>
            </w:tcBorders>
          </w:tcPr>
          <w:p w:rsidR="003C5DDF" w:rsidRPr="00A640CB" w:rsidRDefault="003C5DDF" w:rsidP="00BD3BA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A640CB" w:rsidRDefault="00BD3BAC" w:rsidP="004E522A">
            <w:pPr>
              <w:spacing w:before="0" w:after="0"/>
              <w:contextualSpacing/>
              <w:rPr>
                <w:lang w:eastAsia="en-US"/>
              </w:rPr>
            </w:pPr>
            <w:r w:rsidRPr="00A640CB">
              <w:rPr>
                <w:rFonts w:eastAsia="Calibri" w:cs="Arial"/>
                <w:bCs w:val="0"/>
                <w:sz w:val="20"/>
                <w:szCs w:val="20"/>
              </w:rPr>
              <w:t>Clearing associated with wetlands (necessary environmental clearing - natural channel diversion and contaminants removal)</w:t>
            </w:r>
          </w:p>
        </w:tc>
      </w:tr>
      <w:tr w:rsidR="00A640CB" w:rsidRPr="00A640CB" w:rsidTr="00BD3BAC">
        <w:trPr>
          <w:trHeight w:val="889"/>
        </w:trPr>
        <w:tc>
          <w:tcPr>
            <w:tcW w:w="1666" w:type="pct"/>
            <w:vMerge w:val="restart"/>
            <w:tcBorders>
              <w:top w:val="single" w:sz="4" w:space="0" w:color="333333"/>
              <w:left w:val="single" w:sz="4" w:space="0" w:color="333333"/>
              <w:right w:val="single" w:sz="4" w:space="0" w:color="333333"/>
            </w:tcBorders>
          </w:tcPr>
          <w:p w:rsidR="00142BDC" w:rsidRPr="00A640CB" w:rsidRDefault="00BD3BAC" w:rsidP="003C5DDF">
            <w:pPr>
              <w:spacing w:before="0" w:after="0"/>
              <w:rPr>
                <w:rFonts w:eastAsia="Calibri" w:cs="Arial"/>
                <w:b w:val="0"/>
                <w:bCs w:val="0"/>
                <w:sz w:val="20"/>
                <w:szCs w:val="20"/>
              </w:rPr>
            </w:pPr>
            <w:r w:rsidRPr="00A640CB">
              <w:rPr>
                <w:rFonts w:eastAsia="Calibri" w:cs="Arial"/>
                <w:bCs w:val="0"/>
                <w:sz w:val="20"/>
                <w:szCs w:val="20"/>
              </w:rPr>
              <w:t xml:space="preserve">PO10 </w:t>
            </w:r>
            <w:r w:rsidRPr="00A640CB">
              <w:rPr>
                <w:rFonts w:eastAsia="Calibri" w:cs="Arial"/>
                <w:b w:val="0"/>
                <w:bCs w:val="0"/>
                <w:sz w:val="20"/>
                <w:szCs w:val="20"/>
              </w:rPr>
              <w:t>Clearing maintains the current extent of vegetation associated with any natural wetland or rehabilitates the cleared area to protect:</w:t>
            </w:r>
          </w:p>
          <w:p w:rsidR="00BD3BAC" w:rsidRPr="00A640CB" w:rsidRDefault="00BD3BAC" w:rsidP="00EE2F53">
            <w:pPr>
              <w:pStyle w:val="ListParagraph"/>
              <w:numPr>
                <w:ilvl w:val="0"/>
                <w:numId w:val="74"/>
              </w:numPr>
              <w:spacing w:before="0" w:after="0"/>
              <w:rPr>
                <w:rFonts w:eastAsia="Calibri" w:cs="Arial"/>
                <w:b w:val="0"/>
                <w:bCs w:val="0"/>
                <w:szCs w:val="20"/>
              </w:rPr>
            </w:pPr>
            <w:r w:rsidRPr="00A640CB">
              <w:rPr>
                <w:rFonts w:eastAsia="MS Mincho" w:cs="Arial"/>
                <w:b w:val="0"/>
                <w:bCs w:val="0"/>
                <w:szCs w:val="20"/>
              </w:rPr>
              <w:t>bank stability by protecting against bank erosion</w:t>
            </w:r>
            <w:r w:rsidR="00142BDC" w:rsidRPr="00A640CB">
              <w:rPr>
                <w:rFonts w:eastAsia="MS Mincho" w:cs="Arial"/>
                <w:b w:val="0"/>
                <w:bCs w:val="0"/>
                <w:szCs w:val="20"/>
              </w:rPr>
              <w:t>; and</w:t>
            </w:r>
          </w:p>
          <w:p w:rsidR="00BD3BAC" w:rsidRPr="00A640CB" w:rsidRDefault="00BD3BAC" w:rsidP="00EE2F53">
            <w:pPr>
              <w:pStyle w:val="ListParagraph"/>
              <w:numPr>
                <w:ilvl w:val="0"/>
                <w:numId w:val="74"/>
              </w:numPr>
              <w:spacing w:before="0" w:after="0"/>
              <w:contextualSpacing/>
              <w:rPr>
                <w:rFonts w:eastAsia="MS Mincho" w:cs="Arial"/>
                <w:b w:val="0"/>
                <w:bCs w:val="0"/>
                <w:szCs w:val="20"/>
              </w:rPr>
            </w:pPr>
            <w:r w:rsidRPr="00A640CB">
              <w:rPr>
                <w:rFonts w:eastAsia="MS Mincho" w:cs="Arial"/>
                <w:b w:val="0"/>
                <w:bCs w:val="0"/>
                <w:szCs w:val="20"/>
              </w:rPr>
              <w:t>water quality by filtering sediments, nutrients and other pollutants</w:t>
            </w:r>
            <w:r w:rsidR="00142BDC" w:rsidRPr="00A640CB">
              <w:rPr>
                <w:rFonts w:eastAsia="MS Mincho" w:cs="Arial"/>
                <w:b w:val="0"/>
                <w:bCs w:val="0"/>
                <w:szCs w:val="20"/>
              </w:rPr>
              <w:t xml:space="preserve">; and </w:t>
            </w:r>
          </w:p>
          <w:p w:rsidR="00BD3BAC" w:rsidRPr="00A640CB" w:rsidRDefault="00BD3BAC" w:rsidP="00EE2F53">
            <w:pPr>
              <w:pStyle w:val="ListParagraph"/>
              <w:numPr>
                <w:ilvl w:val="0"/>
                <w:numId w:val="74"/>
              </w:numPr>
              <w:spacing w:before="0" w:after="0"/>
              <w:contextualSpacing/>
              <w:rPr>
                <w:rFonts w:eastAsia="MS Mincho" w:cs="Arial"/>
                <w:b w:val="0"/>
                <w:bCs w:val="0"/>
                <w:szCs w:val="20"/>
              </w:rPr>
            </w:pPr>
            <w:r w:rsidRPr="00A640CB">
              <w:rPr>
                <w:rFonts w:eastAsia="MS Mincho" w:cs="Arial"/>
                <w:b w:val="0"/>
                <w:bCs w:val="0"/>
                <w:szCs w:val="20"/>
              </w:rPr>
              <w:t>aquatic habitat; and</w:t>
            </w:r>
          </w:p>
          <w:p w:rsidR="00BD3BAC" w:rsidRPr="00A640CB" w:rsidRDefault="00BD3BAC" w:rsidP="00EE2F53">
            <w:pPr>
              <w:pStyle w:val="ListParagraph"/>
              <w:numPr>
                <w:ilvl w:val="0"/>
                <w:numId w:val="74"/>
              </w:numPr>
              <w:spacing w:before="0" w:after="0"/>
              <w:contextualSpacing/>
              <w:rPr>
                <w:rFonts w:eastAsia="Calibri" w:cs="Arial"/>
                <w:b w:val="0"/>
                <w:bCs w:val="0"/>
                <w:szCs w:val="20"/>
              </w:rPr>
            </w:pPr>
            <w:r w:rsidRPr="00A640CB">
              <w:rPr>
                <w:rFonts w:eastAsia="Calibri" w:cs="Arial"/>
                <w:b w:val="0"/>
                <w:bCs w:val="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142BDC" w:rsidRPr="00A640CB" w:rsidRDefault="00142BDC" w:rsidP="00142BDC">
            <w:pPr>
              <w:rPr>
                <w:rFonts w:eastAsia="Calibri" w:cs="Arial"/>
                <w:b w:val="0"/>
                <w:sz w:val="20"/>
                <w:szCs w:val="20"/>
              </w:rPr>
            </w:pPr>
            <w:r w:rsidRPr="00A640CB">
              <w:rPr>
                <w:rFonts w:eastAsia="Calibri" w:cs="Arial"/>
                <w:sz w:val="20"/>
                <w:szCs w:val="20"/>
              </w:rPr>
              <w:t>AO10.1</w:t>
            </w:r>
            <w:r w:rsidRPr="00A640CB">
              <w:rPr>
                <w:rFonts w:eastAsia="Calibri" w:cs="Arial"/>
                <w:b w:val="0"/>
                <w:sz w:val="20"/>
                <w:szCs w:val="20"/>
              </w:rPr>
              <w:t xml:space="preserve"> Clearing</w:t>
            </w:r>
            <w:r w:rsidRPr="00A640CB">
              <w:rPr>
                <w:rFonts w:eastAsia="Calibri" w:cs="Arial"/>
                <w:sz w:val="20"/>
                <w:szCs w:val="20"/>
              </w:rPr>
              <w:t xml:space="preserve"> </w:t>
            </w:r>
            <w:r w:rsidRPr="00A640CB">
              <w:rPr>
                <w:rFonts w:eastAsia="Calibri" w:cs="Arial"/>
                <w:b w:val="0"/>
                <w:sz w:val="20"/>
                <w:szCs w:val="20"/>
              </w:rPr>
              <w:t>does not occur in any of the following areas:</w:t>
            </w:r>
          </w:p>
          <w:p w:rsidR="00142BDC" w:rsidRPr="00A640CB" w:rsidRDefault="00142BDC" w:rsidP="00EE2F53">
            <w:pPr>
              <w:pStyle w:val="ListParagraph"/>
              <w:numPr>
                <w:ilvl w:val="0"/>
                <w:numId w:val="75"/>
              </w:numPr>
              <w:spacing w:before="0" w:after="0" w:line="240" w:lineRule="auto"/>
              <w:rPr>
                <w:rFonts w:eastAsia="Calibri" w:cs="Arial"/>
                <w:b w:val="0"/>
                <w:szCs w:val="20"/>
              </w:rPr>
            </w:pPr>
            <w:r w:rsidRPr="00A640CB">
              <w:rPr>
                <w:rFonts w:eastAsia="Calibri" w:cs="Arial"/>
                <w:b w:val="0"/>
                <w:szCs w:val="20"/>
              </w:rPr>
              <w:t>inside the defining bank of any natural wetland; and</w:t>
            </w:r>
          </w:p>
          <w:p w:rsidR="00142BDC" w:rsidRPr="00A640CB" w:rsidRDefault="00142BDC" w:rsidP="00EE2F53">
            <w:pPr>
              <w:pStyle w:val="ListParagraph"/>
              <w:numPr>
                <w:ilvl w:val="0"/>
                <w:numId w:val="75"/>
              </w:numPr>
              <w:spacing w:before="0" w:after="0" w:line="240" w:lineRule="auto"/>
              <w:rPr>
                <w:rFonts w:eastAsia="Calibri" w:cs="Arial"/>
                <w:b w:val="0"/>
                <w:szCs w:val="20"/>
              </w:rPr>
            </w:pPr>
            <w:r w:rsidRPr="00A640CB">
              <w:rPr>
                <w:rFonts w:eastAsia="Calibri" w:cs="Arial"/>
                <w:b w:val="0"/>
                <w:szCs w:val="20"/>
              </w:rPr>
              <w:t>within 100 metres of the defining bank of any natural wetland.</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lang w:eastAsia="en-US"/>
              </w:rPr>
            </w:pPr>
          </w:p>
        </w:tc>
      </w:tr>
      <w:tr w:rsidR="00A640CB" w:rsidRPr="00A640CB" w:rsidTr="0067307B">
        <w:trPr>
          <w:trHeight w:val="551"/>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2673D" w:rsidRPr="00A640CB" w:rsidRDefault="00D2673D" w:rsidP="00D2673D">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AO10.2 </w:t>
            </w:r>
            <w:r w:rsidRPr="00A640CB">
              <w:rPr>
                <w:rFonts w:eastAsia="Calibri" w:cs="Arial"/>
                <w:b w:val="0"/>
                <w:bCs w:val="0"/>
                <w:sz w:val="20"/>
                <w:szCs w:val="20"/>
                <w:lang w:eastAsia="en-US"/>
              </w:rPr>
              <w:t>Clearing within 100 metres of the defining bank of any natural wetland only occurs where:</w:t>
            </w:r>
          </w:p>
          <w:p w:rsidR="00D2673D" w:rsidRPr="00A640CB" w:rsidRDefault="00D2673D" w:rsidP="00EE2F53">
            <w:pPr>
              <w:numPr>
                <w:ilvl w:val="0"/>
                <w:numId w:val="31"/>
              </w:numPr>
              <w:spacing w:before="0" w:after="0"/>
              <w:ind w:left="360"/>
              <w:rPr>
                <w:rFonts w:eastAsia="MS Mincho" w:cs="Arial"/>
                <w:b w:val="0"/>
                <w:bCs w:val="0"/>
                <w:sz w:val="20"/>
                <w:szCs w:val="20"/>
                <w:lang w:eastAsia="en-US"/>
              </w:rPr>
            </w:pPr>
            <w:r w:rsidRPr="00A640CB">
              <w:rPr>
                <w:rFonts w:eastAsia="MS Mincho" w:cs="Arial"/>
                <w:b w:val="0"/>
                <w:bCs w:val="0"/>
                <w:sz w:val="20"/>
                <w:szCs w:val="20"/>
                <w:lang w:eastAsia="en-US"/>
              </w:rPr>
              <w:t>clearing does not exceed 0.5 hectares; and</w:t>
            </w:r>
          </w:p>
          <w:p w:rsidR="00D2673D" w:rsidRPr="00A640CB" w:rsidRDefault="00D2673D" w:rsidP="00EE2F53">
            <w:pPr>
              <w:numPr>
                <w:ilvl w:val="0"/>
                <w:numId w:val="31"/>
              </w:numPr>
              <w:spacing w:before="0" w:after="0"/>
              <w:ind w:left="357" w:hanging="357"/>
              <w:rPr>
                <w:rFonts w:eastAsia="Calibri" w:cs="Arial"/>
                <w:b w:val="0"/>
                <w:bCs w:val="0"/>
                <w:sz w:val="20"/>
                <w:szCs w:val="20"/>
                <w:lang w:eastAsia="en-US"/>
              </w:rPr>
            </w:pPr>
            <w:r w:rsidRPr="00A640CB">
              <w:rPr>
                <w:rFonts w:eastAsia="MS Mincho" w:cs="Arial"/>
                <w:b w:val="0"/>
                <w:bCs w:val="0"/>
                <w:sz w:val="20"/>
                <w:szCs w:val="20"/>
                <w:lang w:eastAsia="en-US"/>
              </w:rPr>
              <w:t>clearing retains all mature trees and habitat trees.</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 xml:space="preserve">OR </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A640CB">
        <w:trPr>
          <w:trHeight w:val="267"/>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2673D" w:rsidRPr="00A640CB" w:rsidRDefault="00D2673D" w:rsidP="00D2673D">
            <w:pPr>
              <w:spacing w:before="0" w:after="0"/>
              <w:rPr>
                <w:rFonts w:eastAsia="Calibri" w:cs="Arial"/>
                <w:b w:val="0"/>
                <w:bCs w:val="0"/>
                <w:sz w:val="20"/>
                <w:szCs w:val="20"/>
                <w:lang w:eastAsia="en-US"/>
              </w:rPr>
            </w:pPr>
            <w:r w:rsidRPr="00A640CB">
              <w:rPr>
                <w:rFonts w:eastAsia="Calibri" w:cs="Arial"/>
                <w:bCs w:val="0"/>
                <w:sz w:val="20"/>
                <w:szCs w:val="20"/>
                <w:lang w:eastAsia="en-US"/>
              </w:rPr>
              <w:t>AO10.3</w:t>
            </w:r>
            <w:r w:rsidRPr="00A640CB">
              <w:rPr>
                <w:rFonts w:eastAsia="Calibri" w:cs="Arial"/>
                <w:b w:val="0"/>
                <w:bCs w:val="0"/>
                <w:sz w:val="20"/>
                <w:szCs w:val="20"/>
                <w:lang w:eastAsia="en-US"/>
              </w:rPr>
              <w:t xml:space="preserve"> </w:t>
            </w:r>
            <w:r w:rsidRPr="00A640CB">
              <w:rPr>
                <w:rFonts w:eastAsia="MS Mincho" w:cs="Arial"/>
                <w:b w:val="0"/>
                <w:bCs w:val="0"/>
                <w:sz w:val="20"/>
                <w:szCs w:val="20"/>
                <w:lang w:eastAsia="en-US"/>
              </w:rPr>
              <w:t>C</w:t>
            </w:r>
            <w:r w:rsidRPr="00A640CB">
              <w:rPr>
                <w:rFonts w:eastAsia="Calibri" w:cs="Arial"/>
                <w:b w:val="0"/>
                <w:bCs w:val="0"/>
                <w:sz w:val="20"/>
                <w:szCs w:val="20"/>
                <w:lang w:eastAsia="en-US"/>
              </w:rPr>
              <w:t>learing to provide necessary access to undertake necessary environmental clearing only occurs where clearing:</w:t>
            </w:r>
          </w:p>
          <w:p w:rsidR="00D2673D" w:rsidRPr="00A640CB" w:rsidRDefault="00D2673D" w:rsidP="00EE2F53">
            <w:pPr>
              <w:numPr>
                <w:ilvl w:val="0"/>
                <w:numId w:val="76"/>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does not exceed 10 metres in width</w:t>
            </w:r>
            <w:r w:rsidRPr="00A640CB">
              <w:rPr>
                <w:rFonts w:eastAsia="MS Mincho" w:cs="Arial"/>
                <w:b w:val="0"/>
                <w:bCs w:val="0"/>
                <w:sz w:val="20"/>
                <w:szCs w:val="20"/>
                <w:lang w:eastAsia="en-US"/>
              </w:rPr>
              <w:t>; and</w:t>
            </w:r>
          </w:p>
          <w:p w:rsidR="00D2673D" w:rsidRPr="00A640CB" w:rsidRDefault="00D2673D" w:rsidP="00EE2F53">
            <w:pPr>
              <w:numPr>
                <w:ilvl w:val="0"/>
                <w:numId w:val="76"/>
              </w:numPr>
              <w:spacing w:before="0" w:after="0"/>
              <w:ind w:left="244" w:hanging="244"/>
              <w:rPr>
                <w:rFonts w:eastAsia="Calibri" w:cs="Arial"/>
                <w:b w:val="0"/>
                <w:bCs w:val="0"/>
                <w:sz w:val="20"/>
                <w:szCs w:val="20"/>
                <w:lang w:eastAsia="en-US"/>
              </w:rPr>
            </w:pPr>
            <w:r w:rsidRPr="00A640CB">
              <w:rPr>
                <w:rFonts w:eastAsia="MS Mincho" w:cs="Arial"/>
                <w:b w:val="0"/>
                <w:bCs w:val="0"/>
                <w:sz w:val="20"/>
                <w:szCs w:val="20"/>
                <w:lang w:eastAsia="en-US"/>
              </w:rPr>
              <w:t>retains all mature trees and habitat trees; and</w:t>
            </w:r>
          </w:p>
          <w:p w:rsidR="00D2673D" w:rsidRPr="00A640CB" w:rsidRDefault="00D2673D" w:rsidP="00EE2F53">
            <w:pPr>
              <w:numPr>
                <w:ilvl w:val="0"/>
                <w:numId w:val="76"/>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the access track:</w:t>
            </w:r>
          </w:p>
          <w:p w:rsidR="00D2673D" w:rsidRPr="00A640CB" w:rsidRDefault="00D2673D" w:rsidP="00EE2F53">
            <w:pPr>
              <w:numPr>
                <w:ilvl w:val="1"/>
                <w:numId w:val="76"/>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runs parallel to a natural wetland and clearing is not within 10 metres of the defining bank of a natural wetland; or </w:t>
            </w:r>
          </w:p>
          <w:p w:rsidR="00D2673D" w:rsidRPr="00A640CB" w:rsidRDefault="00D2673D" w:rsidP="00EE2F53">
            <w:pPr>
              <w:numPr>
                <w:ilvl w:val="1"/>
                <w:numId w:val="76"/>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is required to provide access across the wetland.</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A640CB">
        <w:trPr>
          <w:trHeight w:val="1135"/>
        </w:trPr>
        <w:tc>
          <w:tcPr>
            <w:tcW w:w="1666"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2673D" w:rsidRPr="00A640CB" w:rsidRDefault="00D2673D" w:rsidP="00D2673D">
            <w:pPr>
              <w:spacing w:before="0" w:after="0"/>
              <w:rPr>
                <w:rFonts w:eastAsia="Calibri" w:cs="Arial"/>
                <w:b w:val="0"/>
                <w:bCs w:val="0"/>
                <w:sz w:val="20"/>
                <w:szCs w:val="20"/>
                <w:lang w:eastAsia="en-US"/>
              </w:rPr>
            </w:pPr>
            <w:r w:rsidRPr="00A640CB">
              <w:rPr>
                <w:rFonts w:eastAsia="Calibri" w:cs="Arial"/>
                <w:bCs w:val="0"/>
                <w:sz w:val="20"/>
                <w:szCs w:val="20"/>
                <w:lang w:eastAsia="en-US"/>
              </w:rPr>
              <w:t>AO10.4</w:t>
            </w:r>
            <w:r w:rsidRPr="00A640CB">
              <w:rPr>
                <w:rFonts w:eastAsia="Calibri" w:cs="Arial"/>
                <w:b w:val="0"/>
                <w:bCs w:val="0"/>
                <w:sz w:val="20"/>
                <w:szCs w:val="20"/>
                <w:lang w:eastAsia="en-US"/>
              </w:rPr>
              <w:t xml:space="preserve"> Where clearing cannot be reasonably avoided, and clearing has been reasonably minimised, the cleared area is rehabilitated.</w:t>
            </w:r>
          </w:p>
          <w:p w:rsidR="00D2673D" w:rsidRPr="00A640CB" w:rsidRDefault="00D2673D" w:rsidP="00D2673D">
            <w:pPr>
              <w:spacing w:before="0" w:after="0"/>
              <w:rPr>
                <w:rFonts w:eastAsia="Calibri" w:cs="Arial"/>
                <w:b w:val="0"/>
                <w:bCs w:val="0"/>
                <w:sz w:val="20"/>
                <w:szCs w:val="20"/>
                <w:lang w:eastAsia="en-US"/>
              </w:rPr>
            </w:pPr>
          </w:p>
          <w:p w:rsidR="00BD3BAC" w:rsidRPr="00A640CB" w:rsidRDefault="00D2673D" w:rsidP="00C127E0">
            <w:pPr>
              <w:spacing w:before="0" w:after="0"/>
              <w:rPr>
                <w:rFonts w:eastAsia="Calibri" w:cs="Arial"/>
                <w:b w:val="0"/>
                <w:bCs w:val="0"/>
                <w:sz w:val="20"/>
                <w:szCs w:val="20"/>
                <w:lang w:eastAsia="en-US"/>
              </w:rPr>
            </w:pPr>
            <w:r w:rsidRPr="00A640CB">
              <w:rPr>
                <w:rFonts w:eastAsia="Calibri" w:cs="Arial"/>
                <w:b w:val="0"/>
                <w:bCs w:val="0"/>
                <w:sz w:val="20"/>
                <w:szCs w:val="20"/>
                <w:lang w:eastAsia="en-US"/>
              </w:rPr>
              <w:t>OR</w:t>
            </w:r>
          </w:p>
        </w:tc>
        <w:tc>
          <w:tcPr>
            <w:tcW w:w="1667"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D2673D">
        <w:trPr>
          <w:trHeight w:val="805"/>
        </w:trPr>
        <w:tc>
          <w:tcPr>
            <w:tcW w:w="1666" w:type="pct"/>
            <w:tcBorders>
              <w:left w:val="single" w:sz="4" w:space="0" w:color="333333"/>
              <w:bottom w:val="single" w:sz="4" w:space="0" w:color="333333"/>
              <w:right w:val="single" w:sz="4" w:space="0" w:color="333333"/>
            </w:tcBorders>
          </w:tcPr>
          <w:p w:rsidR="00D2673D" w:rsidRPr="00A640CB" w:rsidRDefault="00D2673D"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2673D" w:rsidRPr="00A640CB" w:rsidRDefault="00D2673D" w:rsidP="00D2673D">
            <w:pPr>
              <w:spacing w:before="0" w:after="0"/>
              <w:rPr>
                <w:rFonts w:eastAsia="Calibri" w:cs="Arial"/>
                <w:b w:val="0"/>
                <w:bCs w:val="0"/>
                <w:sz w:val="20"/>
                <w:szCs w:val="20"/>
                <w:lang w:eastAsia="en-US"/>
              </w:rPr>
            </w:pPr>
            <w:r w:rsidRPr="00A640CB">
              <w:rPr>
                <w:rFonts w:eastAsia="Calibri" w:cs="Arial"/>
                <w:bCs w:val="0"/>
                <w:sz w:val="20"/>
                <w:szCs w:val="20"/>
                <w:lang w:eastAsia="en-US"/>
              </w:rPr>
              <w:t>AO10.5</w:t>
            </w:r>
            <w:r w:rsidRPr="00A640CB">
              <w:rPr>
                <w:rFonts w:eastAsia="Calibri" w:cs="Arial"/>
                <w:b w:val="0"/>
                <w:bCs w:val="0"/>
                <w:sz w:val="20"/>
                <w:szCs w:val="20"/>
                <w:lang w:eastAsia="en-US"/>
              </w:rPr>
              <w:t xml:space="preserve"> Where clearing is for natural channel diversion or contaminants removal, and clearing cannot be reasonably avoided, and:</w:t>
            </w:r>
          </w:p>
          <w:p w:rsidR="00D2673D" w:rsidRPr="00A640CB" w:rsidRDefault="00D2673D" w:rsidP="00EE2F53">
            <w:pPr>
              <w:numPr>
                <w:ilvl w:val="0"/>
                <w:numId w:val="32"/>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clearing has been reasonably minimised; and</w:t>
            </w:r>
          </w:p>
          <w:p w:rsidR="00D2673D" w:rsidRPr="00A640CB" w:rsidRDefault="00D2673D" w:rsidP="00EE2F53">
            <w:pPr>
              <w:numPr>
                <w:ilvl w:val="0"/>
                <w:numId w:val="32"/>
              </w:numPr>
              <w:spacing w:before="0" w:after="0"/>
              <w:ind w:left="357" w:hanging="357"/>
              <w:rPr>
                <w:rFonts w:eastAsia="Calibri" w:cs="Arial"/>
                <w:b w:val="0"/>
                <w:bCs w:val="0"/>
                <w:sz w:val="20"/>
                <w:szCs w:val="20"/>
                <w:lang w:eastAsia="en-US"/>
              </w:rPr>
            </w:pPr>
            <w:r w:rsidRPr="00A640CB">
              <w:rPr>
                <w:rFonts w:eastAsia="MS Mincho" w:cs="Arial"/>
                <w:b w:val="0"/>
                <w:bCs w:val="0"/>
                <w:sz w:val="20"/>
                <w:szCs w:val="20"/>
                <w:lang w:eastAsia="en-US"/>
              </w:rPr>
              <w:t>the cleared area cannot be reasonably rehabilitated,</w:t>
            </w:r>
          </w:p>
          <w:p w:rsidR="00D2673D" w:rsidRPr="00A640CB" w:rsidRDefault="00D2673D" w:rsidP="00D2673D">
            <w:pPr>
              <w:spacing w:before="0" w:after="0"/>
              <w:rPr>
                <w:rFonts w:eastAsia="Calibri" w:cs="Arial"/>
                <w:bCs w:val="0"/>
                <w:sz w:val="20"/>
                <w:szCs w:val="20"/>
                <w:lang w:eastAsia="en-US"/>
              </w:rPr>
            </w:pPr>
            <w:r w:rsidRPr="00A640CB">
              <w:rPr>
                <w:rFonts w:eastAsia="Calibri" w:cs="Arial"/>
                <w:b w:val="0"/>
                <w:bCs w:val="0"/>
                <w:sz w:val="20"/>
                <w:szCs w:val="20"/>
                <w:lang w:eastAsia="en-US"/>
              </w:rPr>
              <w:t>an offset is provided for any acceptable significant residual impact from clearing of vegetation associated with a natural wetland (a matter of state environmental significance).</w:t>
            </w:r>
          </w:p>
        </w:tc>
        <w:tc>
          <w:tcPr>
            <w:tcW w:w="1667" w:type="pct"/>
            <w:tcBorders>
              <w:left w:val="single" w:sz="4" w:space="0" w:color="333333"/>
              <w:bottom w:val="single" w:sz="4" w:space="0" w:color="333333"/>
              <w:right w:val="single" w:sz="4" w:space="0" w:color="333333"/>
            </w:tcBorders>
          </w:tcPr>
          <w:p w:rsidR="00D2673D" w:rsidRPr="00A640CB" w:rsidRDefault="00D2673D" w:rsidP="00BD3BA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A640CB" w:rsidRDefault="00BD3BAC" w:rsidP="004E522A">
            <w:pPr>
              <w:spacing w:before="0" w:after="0"/>
              <w:contextualSpacing/>
              <w:rPr>
                <w:lang w:eastAsia="en-US"/>
              </w:rPr>
            </w:pPr>
            <w:r w:rsidRPr="00A640CB">
              <w:rPr>
                <w:rFonts w:eastAsia="Calibri" w:cs="Arial"/>
                <w:bCs w:val="0"/>
                <w:sz w:val="20"/>
                <w:szCs w:val="20"/>
              </w:rPr>
              <w:t>Clearing associated with watercourses and drainage features (public safety</w:t>
            </w:r>
            <w:r w:rsidR="00AE5368" w:rsidRPr="00A640CB">
              <w:rPr>
                <w:rFonts w:eastAsia="Calibri" w:cs="Arial"/>
                <w:bCs w:val="0"/>
                <w:sz w:val="20"/>
                <w:szCs w:val="20"/>
              </w:rPr>
              <w:t>,</w:t>
            </w:r>
            <w:r w:rsidRPr="00A640CB">
              <w:rPr>
                <w:rFonts w:eastAsia="Calibri" w:cs="Arial"/>
                <w:bCs w:val="0"/>
                <w:sz w:val="20"/>
                <w:szCs w:val="20"/>
              </w:rPr>
              <w:t xml:space="preserve"> relevant infrastructure activities, </w:t>
            </w:r>
            <w:r w:rsidR="00AE5368" w:rsidRPr="00A640CB">
              <w:rPr>
                <w:rFonts w:eastAsia="Calibri" w:cs="Arial"/>
                <w:bCs w:val="0"/>
                <w:sz w:val="20"/>
                <w:szCs w:val="20"/>
              </w:rPr>
              <w:t xml:space="preserve">consequential development of IPA approval, </w:t>
            </w:r>
            <w:r w:rsidRPr="00A640CB">
              <w:rPr>
                <w:rFonts w:eastAsia="Calibri" w:cs="Arial"/>
                <w:bCs w:val="0"/>
                <w:sz w:val="20"/>
                <w:szCs w:val="20"/>
              </w:rPr>
              <w:t>coordinated project, extractive industry)</w:t>
            </w:r>
          </w:p>
        </w:tc>
      </w:tr>
      <w:tr w:rsidR="00A640CB" w:rsidRPr="00A640CB" w:rsidTr="00BD3BAC">
        <w:trPr>
          <w:trHeight w:val="1202"/>
        </w:trPr>
        <w:tc>
          <w:tcPr>
            <w:tcW w:w="1666"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 w:val="0"/>
                <w:bCs w:val="0"/>
                <w:sz w:val="20"/>
                <w:szCs w:val="20"/>
              </w:rPr>
            </w:pPr>
            <w:r w:rsidRPr="00A640CB">
              <w:rPr>
                <w:rFonts w:eastAsia="Calibri" w:cs="Arial"/>
                <w:bCs w:val="0"/>
                <w:sz w:val="20"/>
                <w:szCs w:val="20"/>
              </w:rPr>
              <w:t xml:space="preserve">PO11 </w:t>
            </w:r>
            <w:r w:rsidRPr="00A640CB">
              <w:rPr>
                <w:rFonts w:eastAsia="Calibri" w:cs="Arial"/>
                <w:b w:val="0"/>
                <w:bCs w:val="0"/>
                <w:sz w:val="20"/>
                <w:szCs w:val="20"/>
              </w:rPr>
              <w:t>Clearing maintains the current extent of vegetation associated with any watercourse or drainage feature to protect:</w:t>
            </w:r>
          </w:p>
          <w:p w:rsidR="00BD3BAC" w:rsidRPr="00A640CB" w:rsidRDefault="00BD3BAC" w:rsidP="00EE2F53">
            <w:pPr>
              <w:numPr>
                <w:ilvl w:val="0"/>
                <w:numId w:val="77"/>
              </w:numPr>
              <w:spacing w:before="0" w:after="0"/>
              <w:contextualSpacing/>
              <w:rPr>
                <w:rFonts w:eastAsia="Calibri" w:cs="Arial"/>
                <w:b w:val="0"/>
                <w:bCs w:val="0"/>
                <w:sz w:val="20"/>
                <w:szCs w:val="20"/>
              </w:rPr>
            </w:pPr>
            <w:r w:rsidRPr="00A640CB">
              <w:rPr>
                <w:rFonts w:eastAsia="Calibri" w:cs="Arial"/>
                <w:b w:val="0"/>
                <w:bCs w:val="0"/>
                <w:sz w:val="20"/>
                <w:szCs w:val="20"/>
              </w:rPr>
              <w:t>bank stability by protecting against bank erosion</w:t>
            </w:r>
            <w:r w:rsidR="00A945C0" w:rsidRPr="00A640CB">
              <w:rPr>
                <w:rFonts w:eastAsia="Calibri" w:cs="Arial"/>
                <w:b w:val="0"/>
                <w:bCs w:val="0"/>
                <w:sz w:val="20"/>
                <w:szCs w:val="20"/>
              </w:rPr>
              <w:t>; and</w:t>
            </w:r>
          </w:p>
          <w:p w:rsidR="00BD3BAC" w:rsidRPr="00A640CB" w:rsidRDefault="00BD3BAC" w:rsidP="00EE2F53">
            <w:pPr>
              <w:numPr>
                <w:ilvl w:val="0"/>
                <w:numId w:val="77"/>
              </w:numPr>
              <w:spacing w:before="0" w:after="0"/>
              <w:contextualSpacing/>
              <w:rPr>
                <w:rFonts w:eastAsia="Calibri" w:cs="Arial"/>
                <w:b w:val="0"/>
                <w:bCs w:val="0"/>
                <w:sz w:val="20"/>
                <w:szCs w:val="20"/>
              </w:rPr>
            </w:pPr>
            <w:r w:rsidRPr="00A640CB">
              <w:rPr>
                <w:rFonts w:eastAsia="Calibri" w:cs="Arial"/>
                <w:b w:val="0"/>
                <w:bCs w:val="0"/>
                <w:sz w:val="20"/>
                <w:szCs w:val="20"/>
              </w:rPr>
              <w:t>water quality by filtering sediments, nutrients and other pollutants</w:t>
            </w:r>
            <w:r w:rsidR="00A945C0" w:rsidRPr="00A640CB">
              <w:rPr>
                <w:rFonts w:eastAsia="Calibri" w:cs="Arial"/>
                <w:b w:val="0"/>
                <w:bCs w:val="0"/>
                <w:sz w:val="20"/>
                <w:szCs w:val="20"/>
              </w:rPr>
              <w:t>; and</w:t>
            </w:r>
          </w:p>
          <w:p w:rsidR="00BD3BAC" w:rsidRPr="00A640CB" w:rsidRDefault="00BD3BAC" w:rsidP="00EE2F53">
            <w:pPr>
              <w:numPr>
                <w:ilvl w:val="0"/>
                <w:numId w:val="77"/>
              </w:numPr>
              <w:spacing w:before="0" w:after="0"/>
              <w:contextualSpacing/>
              <w:rPr>
                <w:rFonts w:eastAsia="Calibri" w:cs="Arial"/>
                <w:b w:val="0"/>
                <w:bCs w:val="0"/>
                <w:sz w:val="20"/>
                <w:szCs w:val="20"/>
              </w:rPr>
            </w:pPr>
            <w:r w:rsidRPr="00A640CB">
              <w:rPr>
                <w:rFonts w:eastAsia="Calibri" w:cs="Arial"/>
                <w:b w:val="0"/>
                <w:bCs w:val="0"/>
                <w:sz w:val="20"/>
                <w:szCs w:val="20"/>
              </w:rPr>
              <w:t>aquatic habitat; and</w:t>
            </w:r>
          </w:p>
          <w:p w:rsidR="00BD3BAC" w:rsidRPr="00A640CB" w:rsidRDefault="00BD3BAC" w:rsidP="00EE2F53">
            <w:pPr>
              <w:numPr>
                <w:ilvl w:val="0"/>
                <w:numId w:val="77"/>
              </w:numPr>
              <w:spacing w:before="0" w:after="0"/>
              <w:contextualSpacing/>
            </w:pPr>
            <w:r w:rsidRPr="00A640CB">
              <w:rPr>
                <w:rFonts w:eastAsia="Calibri"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BD3BAC" w:rsidP="00A945C0">
            <w:pPr>
              <w:rPr>
                <w:rFonts w:eastAsia="Calibri" w:cs="Arial"/>
                <w:b w:val="0"/>
                <w:bCs w:val="0"/>
                <w:sz w:val="20"/>
                <w:szCs w:val="20"/>
                <w:lang w:eastAsia="en-US"/>
              </w:rPr>
            </w:pPr>
            <w:r w:rsidRPr="00A640CB">
              <w:rPr>
                <w:rFonts w:eastAsia="Calibri" w:cs="Arial"/>
                <w:bCs w:val="0"/>
                <w:sz w:val="20"/>
                <w:szCs w:val="20"/>
              </w:rPr>
              <w:t xml:space="preserve">AO11.1 </w:t>
            </w:r>
            <w:r w:rsidR="00A945C0" w:rsidRPr="00A640CB">
              <w:rPr>
                <w:rFonts w:eastAsia="Calibri" w:cs="Arial"/>
                <w:b w:val="0"/>
                <w:bCs w:val="0"/>
                <w:sz w:val="20"/>
                <w:szCs w:val="20"/>
                <w:lang w:eastAsia="en-US"/>
              </w:rPr>
              <w:t>Clearing does not occur in any of the following areas:</w:t>
            </w:r>
          </w:p>
          <w:p w:rsidR="00A945C0" w:rsidRPr="00A640CB" w:rsidRDefault="00A945C0" w:rsidP="00EE2F53">
            <w:pPr>
              <w:numPr>
                <w:ilvl w:val="0"/>
                <w:numId w:val="78"/>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inside the defining bank of a watercourse or drainage feature; and</w:t>
            </w:r>
          </w:p>
          <w:p w:rsidR="00BD3BAC" w:rsidRPr="00A640CB" w:rsidRDefault="00A945C0" w:rsidP="00EE2F53">
            <w:pPr>
              <w:numPr>
                <w:ilvl w:val="0"/>
                <w:numId w:val="78"/>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within the relevant distance of the defining bank of any watercourse or drainage feature in table 16.3.2 of this code.</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contextualSpacing/>
              <w:rPr>
                <w:lang w:eastAsia="en-US"/>
              </w:rPr>
            </w:pPr>
          </w:p>
        </w:tc>
      </w:tr>
      <w:tr w:rsidR="00A640CB" w:rsidRPr="00A640CB" w:rsidTr="00A640CB">
        <w:trPr>
          <w:trHeight w:val="267"/>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 w:val="0"/>
                <w:bCs w:val="0"/>
                <w:sz w:val="20"/>
                <w:szCs w:val="20"/>
              </w:rPr>
            </w:pPr>
            <w:r w:rsidRPr="00A640CB">
              <w:rPr>
                <w:rFonts w:eastAsia="Calibri" w:cs="Arial"/>
                <w:bCs w:val="0"/>
                <w:sz w:val="20"/>
                <w:szCs w:val="20"/>
              </w:rPr>
              <w:t xml:space="preserve">AO11.2 </w:t>
            </w:r>
            <w:r w:rsidRPr="00A640CB">
              <w:rPr>
                <w:rFonts w:eastAsia="Calibri" w:cs="Arial"/>
                <w:b w:val="0"/>
                <w:bCs w:val="0"/>
                <w:sz w:val="20"/>
                <w:szCs w:val="20"/>
              </w:rPr>
              <w:t>Clearing within any watercourse or drainage feature, or within the relevant distance of the defining bank of any watercourse or drainage feature in table 16.3.2 of this code:</w:t>
            </w:r>
          </w:p>
          <w:p w:rsidR="00BD3BAC" w:rsidRPr="00A640CB" w:rsidRDefault="00BD3BAC" w:rsidP="00A640CB">
            <w:pPr>
              <w:pStyle w:val="ListParagraph"/>
              <w:numPr>
                <w:ilvl w:val="0"/>
                <w:numId w:val="107"/>
              </w:numPr>
              <w:spacing w:before="0" w:after="0"/>
              <w:ind w:left="451" w:hanging="425"/>
              <w:contextualSpacing/>
              <w:rPr>
                <w:rFonts w:eastAsia="MS Mincho" w:cs="Arial"/>
                <w:b w:val="0"/>
                <w:bCs w:val="0"/>
                <w:szCs w:val="20"/>
              </w:rPr>
            </w:pPr>
            <w:r w:rsidRPr="00A640CB">
              <w:rPr>
                <w:rFonts w:eastAsia="MS Mincho" w:cs="Arial"/>
                <w:b w:val="0"/>
                <w:bCs w:val="0"/>
                <w:szCs w:val="20"/>
              </w:rPr>
              <w:t>does not exceed the widths in table 16.3.1 of this code; and</w:t>
            </w:r>
          </w:p>
          <w:p w:rsidR="00BD3BAC" w:rsidRPr="00A640CB" w:rsidRDefault="00BD3BAC" w:rsidP="00A640CB">
            <w:pPr>
              <w:pStyle w:val="ListParagraph"/>
              <w:numPr>
                <w:ilvl w:val="0"/>
                <w:numId w:val="107"/>
              </w:numPr>
              <w:spacing w:before="0" w:after="0"/>
              <w:ind w:left="451" w:hanging="425"/>
              <w:contextualSpacing/>
              <w:rPr>
                <w:rFonts w:eastAsia="MS Mincho" w:cs="Arial"/>
                <w:b w:val="0"/>
                <w:bCs w:val="0"/>
                <w:szCs w:val="20"/>
              </w:rPr>
            </w:pPr>
            <w:r w:rsidRPr="00A640CB">
              <w:rPr>
                <w:rFonts w:eastAsia="MS Mincho" w:cs="Arial"/>
                <w:b w:val="0"/>
                <w:bCs w:val="0"/>
                <w:szCs w:val="20"/>
              </w:rPr>
              <w:t xml:space="preserve">does not occur within </w:t>
            </w:r>
            <w:r w:rsidR="00A945C0" w:rsidRPr="00A640CB">
              <w:rPr>
                <w:rFonts w:eastAsia="MS Mincho" w:cs="Arial"/>
                <w:b w:val="0"/>
                <w:bCs w:val="0"/>
                <w:szCs w:val="20"/>
              </w:rPr>
              <w:t xml:space="preserve">10 </w:t>
            </w:r>
            <w:r w:rsidRPr="00A640CB">
              <w:rPr>
                <w:rFonts w:eastAsia="MS Mincho" w:cs="Arial"/>
                <w:b w:val="0"/>
                <w:bCs w:val="0"/>
                <w:szCs w:val="20"/>
              </w:rPr>
              <w:t>metres of the defining bank, unless clearing is required into or across the watercourse or drainage feature.</w:t>
            </w:r>
          </w:p>
          <w:p w:rsidR="00BD3BAC" w:rsidRPr="00A640CB" w:rsidRDefault="00BD3BAC" w:rsidP="00BD3BAC">
            <w:pPr>
              <w:spacing w:before="0" w:after="0"/>
              <w:rPr>
                <w:rFonts w:eastAsia="Calibri" w:cs="Arial"/>
                <w:b w:val="0"/>
                <w:bCs w:val="0"/>
                <w:sz w:val="20"/>
                <w:szCs w:val="20"/>
              </w:rPr>
            </w:pPr>
          </w:p>
          <w:p w:rsidR="00A640CB" w:rsidRDefault="00A640CB"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A640CB">
        <w:trPr>
          <w:trHeight w:val="1364"/>
        </w:trPr>
        <w:tc>
          <w:tcPr>
            <w:tcW w:w="1666"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3BAC" w:rsidRPr="00A640CB" w:rsidRDefault="00BD3BAC" w:rsidP="004E522A">
            <w:pPr>
              <w:pStyle w:val="TabletextAOs"/>
              <w:spacing w:before="0" w:after="0"/>
              <w:contextualSpacing/>
              <w:rPr>
                <w:b w:val="0"/>
                <w:sz w:val="22"/>
              </w:rPr>
            </w:pPr>
            <w:r w:rsidRPr="00A640CB">
              <w:rPr>
                <w:rFonts w:cs="Arial"/>
                <w:bCs w:val="0"/>
                <w:sz w:val="20"/>
                <w:szCs w:val="20"/>
              </w:rPr>
              <w:t>AO11.3</w:t>
            </w:r>
            <w:r w:rsidRPr="00A640CB">
              <w:rPr>
                <w:rFonts w:cs="Arial"/>
                <w:b w:val="0"/>
                <w:bCs w:val="0"/>
                <w:sz w:val="20"/>
                <w:szCs w:val="20"/>
              </w:rPr>
              <w:t xml:space="preserve"> Where clearing cannot be reasonably avoided, and clearing has been reasonably minimised, an offset is provided for any acceptable significant residual impact from clearing of vegetation associated with any watercourse or drainage feature (a matter of state environmental significance).</w:t>
            </w:r>
          </w:p>
        </w:tc>
        <w:tc>
          <w:tcPr>
            <w:tcW w:w="1667"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A640CB" w:rsidRDefault="00BD3BAC" w:rsidP="004E522A">
            <w:pPr>
              <w:spacing w:before="0" w:after="0"/>
              <w:contextualSpacing/>
              <w:rPr>
                <w:lang w:eastAsia="en-US"/>
              </w:rPr>
            </w:pPr>
            <w:r w:rsidRPr="00A640CB">
              <w:rPr>
                <w:rFonts w:eastAsia="Calibri" w:cs="Arial"/>
                <w:bCs w:val="0"/>
                <w:sz w:val="20"/>
                <w:szCs w:val="20"/>
              </w:rPr>
              <w:t>Clearing associated with watercourses and drainage features (necessary environmental clearing- land restoration and natural disaster preparation)</w:t>
            </w:r>
          </w:p>
        </w:tc>
      </w:tr>
      <w:tr w:rsidR="00A640CB" w:rsidRPr="00A640CB" w:rsidTr="00BD3BAC">
        <w:trPr>
          <w:trHeight w:val="1597"/>
        </w:trPr>
        <w:tc>
          <w:tcPr>
            <w:tcW w:w="1666"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 w:val="0"/>
                <w:bCs w:val="0"/>
                <w:sz w:val="20"/>
                <w:szCs w:val="20"/>
              </w:rPr>
            </w:pPr>
            <w:r w:rsidRPr="00A640CB">
              <w:rPr>
                <w:rFonts w:eastAsia="Calibri" w:cs="Arial"/>
                <w:bCs w:val="0"/>
                <w:sz w:val="20"/>
                <w:szCs w:val="20"/>
              </w:rPr>
              <w:t>PO12</w:t>
            </w:r>
            <w:r w:rsidRPr="00A640CB">
              <w:rPr>
                <w:rFonts w:eastAsia="Calibri" w:cs="Arial"/>
                <w:b w:val="0"/>
                <w:bCs w:val="0"/>
                <w:sz w:val="20"/>
                <w:szCs w:val="20"/>
              </w:rPr>
              <w:t xml:space="preserve"> Clearing maintains vegetation associated with any watercourse or drainage feature or rehabilitates the cleared area to protect:</w:t>
            </w:r>
          </w:p>
          <w:p w:rsidR="00BD3BAC" w:rsidRPr="00A640CB" w:rsidRDefault="00BD3BAC" w:rsidP="00EE2F53">
            <w:pPr>
              <w:numPr>
                <w:ilvl w:val="0"/>
                <w:numId w:val="33"/>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bank stability by protecting against bank erosion</w:t>
            </w:r>
            <w:r w:rsidR="00A945C0" w:rsidRPr="00A640CB">
              <w:rPr>
                <w:rFonts w:eastAsia="MS Mincho" w:cs="Arial"/>
                <w:b w:val="0"/>
                <w:bCs w:val="0"/>
                <w:sz w:val="20"/>
                <w:szCs w:val="20"/>
              </w:rPr>
              <w:t>; and</w:t>
            </w:r>
          </w:p>
          <w:p w:rsidR="00BD3BAC" w:rsidRPr="00A640CB" w:rsidRDefault="00BD3BAC" w:rsidP="00EE2F53">
            <w:pPr>
              <w:numPr>
                <w:ilvl w:val="0"/>
                <w:numId w:val="33"/>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water quality by filtering sediments, nutrients and other pollutants</w:t>
            </w:r>
            <w:r w:rsidR="00A945C0" w:rsidRPr="00A640CB">
              <w:rPr>
                <w:rFonts w:eastAsia="MS Mincho" w:cs="Arial"/>
                <w:b w:val="0"/>
                <w:bCs w:val="0"/>
                <w:sz w:val="20"/>
                <w:szCs w:val="20"/>
              </w:rPr>
              <w:t>; and</w:t>
            </w:r>
          </w:p>
          <w:p w:rsidR="00BD3BAC" w:rsidRPr="00A640CB" w:rsidRDefault="00BD3BAC" w:rsidP="00EE2F53">
            <w:pPr>
              <w:numPr>
                <w:ilvl w:val="0"/>
                <w:numId w:val="33"/>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aquatic habitat; and</w:t>
            </w:r>
          </w:p>
          <w:p w:rsidR="00BD3BAC" w:rsidRPr="00A640CB" w:rsidRDefault="00BD3BAC" w:rsidP="00EE2F53">
            <w:pPr>
              <w:numPr>
                <w:ilvl w:val="0"/>
                <w:numId w:val="33"/>
              </w:numPr>
              <w:spacing w:before="0" w:after="0"/>
              <w:ind w:left="357" w:hanging="357"/>
              <w:contextualSpacing/>
            </w:pPr>
            <w:r w:rsidRPr="00A640CB">
              <w:rPr>
                <w:rFonts w:eastAsia="MS Mincho" w:cs="Arial"/>
                <w:b w:val="0"/>
                <w:bCs w:val="0"/>
                <w:sz w:val="20"/>
                <w:szCs w:val="20"/>
              </w:rPr>
              <w:t>terrestrial</w:t>
            </w:r>
            <w:r w:rsidRPr="00A640CB">
              <w:rPr>
                <w:rFonts w:eastAsia="Calibri" w:cs="Arial"/>
                <w:b w:val="0"/>
                <w:bCs w:val="0"/>
                <w:sz w:val="20"/>
                <w:szCs w:val="20"/>
              </w:rPr>
              <w:t xml:space="preserve"> habitat.</w:t>
            </w: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BD3BAC" w:rsidP="00A945C0">
            <w:pPr>
              <w:rPr>
                <w:rFonts w:eastAsia="Calibri" w:cs="Arial"/>
                <w:b w:val="0"/>
                <w:bCs w:val="0"/>
                <w:sz w:val="20"/>
                <w:szCs w:val="20"/>
                <w:lang w:eastAsia="en-US"/>
              </w:rPr>
            </w:pPr>
            <w:r w:rsidRPr="00A640CB">
              <w:rPr>
                <w:rFonts w:eastAsia="Calibri" w:cs="Arial"/>
                <w:bCs w:val="0"/>
                <w:sz w:val="20"/>
                <w:szCs w:val="20"/>
              </w:rPr>
              <w:t xml:space="preserve">AO12.1 </w:t>
            </w:r>
            <w:r w:rsidR="00A945C0" w:rsidRPr="00A640CB">
              <w:rPr>
                <w:rFonts w:eastAsia="Calibri" w:cs="Arial"/>
                <w:b w:val="0"/>
                <w:bCs w:val="0"/>
                <w:sz w:val="20"/>
                <w:szCs w:val="20"/>
                <w:lang w:eastAsia="en-US"/>
              </w:rPr>
              <w:t>Clearing does not occur in any of the following areas:</w:t>
            </w:r>
          </w:p>
          <w:p w:rsidR="00A945C0" w:rsidRPr="00A640CB" w:rsidRDefault="00A945C0" w:rsidP="00EE2F53">
            <w:pPr>
              <w:numPr>
                <w:ilvl w:val="0"/>
                <w:numId w:val="35"/>
              </w:numPr>
              <w:spacing w:before="0" w:after="0"/>
              <w:rPr>
                <w:rFonts w:eastAsia="Calibri" w:cs="Arial"/>
                <w:b w:val="0"/>
                <w:bCs w:val="0"/>
                <w:sz w:val="20"/>
                <w:szCs w:val="20"/>
                <w:lang w:eastAsia="en-US"/>
              </w:rPr>
            </w:pPr>
            <w:r w:rsidRPr="00A640CB">
              <w:rPr>
                <w:rFonts w:eastAsia="Calibri" w:cs="Arial"/>
                <w:b w:val="0"/>
                <w:bCs w:val="0"/>
                <w:sz w:val="20"/>
                <w:szCs w:val="20"/>
                <w:lang w:eastAsia="en-US"/>
              </w:rPr>
              <w:t>inside the defining bank of a watercourse or drainage feature; and</w:t>
            </w:r>
          </w:p>
          <w:p w:rsidR="00A945C0" w:rsidRPr="00A640CB" w:rsidRDefault="00A945C0" w:rsidP="00EE2F53">
            <w:pPr>
              <w:numPr>
                <w:ilvl w:val="0"/>
                <w:numId w:val="35"/>
              </w:numPr>
              <w:spacing w:before="0" w:after="0"/>
              <w:rPr>
                <w:rFonts w:eastAsia="Calibri" w:cs="Arial"/>
                <w:b w:val="0"/>
                <w:bCs w:val="0"/>
                <w:sz w:val="20"/>
                <w:szCs w:val="20"/>
                <w:lang w:eastAsia="en-US"/>
              </w:rPr>
            </w:pPr>
            <w:r w:rsidRPr="00A640CB">
              <w:rPr>
                <w:rFonts w:eastAsia="Calibri" w:cs="Arial"/>
                <w:b w:val="0"/>
                <w:bCs w:val="0"/>
                <w:sz w:val="20"/>
                <w:szCs w:val="20"/>
                <w:lang w:eastAsia="en-US"/>
              </w:rPr>
              <w:t>within the relevant distance of the defining bank of any watercourse or drainage feature in table 16.3.2 of this code.</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contextualSpacing/>
              <w:rPr>
                <w:lang w:eastAsia="en-US"/>
              </w:rPr>
            </w:pPr>
          </w:p>
        </w:tc>
      </w:tr>
      <w:tr w:rsidR="00A640CB" w:rsidRPr="00A640CB" w:rsidTr="00BD3BAC">
        <w:trPr>
          <w:trHeight w:val="1765"/>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eastAsia="Calibri" w:cs="Arial"/>
                <w:b w:val="0"/>
                <w:bCs w:val="0"/>
                <w:sz w:val="20"/>
                <w:szCs w:val="20"/>
                <w:lang w:eastAsia="en-US"/>
              </w:rPr>
            </w:pPr>
            <w:r w:rsidRPr="00A640CB">
              <w:rPr>
                <w:rFonts w:eastAsia="Calibri" w:cs="Arial"/>
                <w:bCs w:val="0"/>
                <w:sz w:val="20"/>
                <w:szCs w:val="20"/>
                <w:lang w:eastAsia="en-US"/>
              </w:rPr>
              <w:t>AO12.2</w:t>
            </w:r>
            <w:r w:rsidRPr="00A640CB">
              <w:rPr>
                <w:rFonts w:eastAsia="Calibri" w:cs="Arial"/>
                <w:b w:val="0"/>
                <w:bCs w:val="0"/>
                <w:sz w:val="20"/>
                <w:szCs w:val="20"/>
                <w:lang w:eastAsia="en-US"/>
              </w:rPr>
              <w:t xml:space="preserve"> Clearing in any watercourse or drainage feature, or within the relevant distance of the defining bank of any watercourse or drainage feature in table 16.3.2 of this code only occurs where:</w:t>
            </w:r>
          </w:p>
          <w:p w:rsidR="00A945C0" w:rsidRPr="00A640CB" w:rsidRDefault="00A945C0" w:rsidP="00EE2F53">
            <w:pPr>
              <w:numPr>
                <w:ilvl w:val="0"/>
                <w:numId w:val="79"/>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clearing does not exceed 0.5 hectares; and</w:t>
            </w:r>
          </w:p>
          <w:p w:rsidR="00A945C0" w:rsidRPr="00A640CB" w:rsidRDefault="00A945C0" w:rsidP="00EE2F53">
            <w:pPr>
              <w:numPr>
                <w:ilvl w:val="0"/>
                <w:numId w:val="79"/>
              </w:numPr>
              <w:spacing w:before="0" w:after="0"/>
              <w:rPr>
                <w:rFonts w:eastAsia="Calibri" w:cs="Arial"/>
                <w:b w:val="0"/>
                <w:bCs w:val="0"/>
                <w:sz w:val="20"/>
                <w:szCs w:val="20"/>
                <w:lang w:eastAsia="en-US"/>
              </w:rPr>
            </w:pPr>
            <w:r w:rsidRPr="00A640CB">
              <w:rPr>
                <w:rFonts w:eastAsia="MS Mincho" w:cs="Arial"/>
                <w:b w:val="0"/>
                <w:bCs w:val="0"/>
                <w:sz w:val="20"/>
                <w:szCs w:val="20"/>
                <w:lang w:eastAsia="en-US"/>
              </w:rPr>
              <w:t>clearing retains all mature trees and habitat trees; and</w:t>
            </w:r>
          </w:p>
          <w:p w:rsidR="00A945C0" w:rsidRPr="00A640CB" w:rsidRDefault="00A945C0" w:rsidP="00EE2F53">
            <w:pPr>
              <w:numPr>
                <w:ilvl w:val="0"/>
                <w:numId w:val="79"/>
              </w:numPr>
              <w:spacing w:before="0" w:after="0"/>
              <w:rPr>
                <w:rFonts w:eastAsia="Calibri" w:cs="Arial"/>
                <w:b w:val="0"/>
                <w:bCs w:val="0"/>
                <w:sz w:val="20"/>
                <w:szCs w:val="20"/>
                <w:lang w:eastAsia="en-US"/>
              </w:rPr>
            </w:pPr>
            <w:r w:rsidRPr="00A640CB">
              <w:rPr>
                <w:rFonts w:eastAsia="Calibri" w:cs="Arial"/>
                <w:b w:val="0"/>
                <w:bCs w:val="0"/>
                <w:sz w:val="20"/>
                <w:szCs w:val="20"/>
                <w:lang w:eastAsia="en-US"/>
              </w:rPr>
              <w:t xml:space="preserve">clearing that is for flood preparation complies with </w:t>
            </w:r>
            <w:proofErr w:type="gramStart"/>
            <w:r w:rsidRPr="00A640CB">
              <w:rPr>
                <w:rFonts w:eastAsia="Calibri" w:cs="Arial"/>
                <w:b w:val="0"/>
                <w:bCs w:val="0"/>
                <w:sz w:val="20"/>
                <w:szCs w:val="20"/>
                <w:lang w:eastAsia="en-US"/>
              </w:rPr>
              <w:t>all of</w:t>
            </w:r>
            <w:proofErr w:type="gramEnd"/>
            <w:r w:rsidRPr="00A640CB">
              <w:rPr>
                <w:rFonts w:eastAsia="Calibri" w:cs="Arial"/>
                <w:b w:val="0"/>
                <w:bCs w:val="0"/>
                <w:sz w:val="20"/>
                <w:szCs w:val="20"/>
                <w:lang w:eastAsia="en-US"/>
              </w:rPr>
              <w:t xml:space="preserve"> the following:</w:t>
            </w:r>
          </w:p>
          <w:p w:rsidR="00A945C0" w:rsidRPr="00A640CB" w:rsidRDefault="00A945C0" w:rsidP="00EE2F53">
            <w:pPr>
              <w:numPr>
                <w:ilvl w:val="1"/>
                <w:numId w:val="79"/>
              </w:numPr>
              <w:spacing w:before="0" w:after="0" w:line="276" w:lineRule="auto"/>
              <w:ind w:left="714" w:hanging="357"/>
              <w:rPr>
                <w:rFonts w:eastAsia="Calibri" w:cs="Arial"/>
                <w:b w:val="0"/>
                <w:bCs w:val="0"/>
                <w:sz w:val="20"/>
                <w:szCs w:val="20"/>
                <w:lang w:eastAsia="en-US"/>
              </w:rPr>
            </w:pPr>
            <w:r w:rsidRPr="00A640CB">
              <w:rPr>
                <w:rFonts w:eastAsia="Calibri" w:cs="Arial"/>
                <w:b w:val="0"/>
                <w:bCs w:val="0"/>
                <w:sz w:val="20"/>
                <w:szCs w:val="20"/>
                <w:lang w:eastAsia="en-US"/>
              </w:rPr>
              <w:t>clearing is undertaken by felling only; and</w:t>
            </w:r>
          </w:p>
          <w:p w:rsidR="00A945C0" w:rsidRPr="00A640CB" w:rsidRDefault="00A945C0" w:rsidP="00EE2F53">
            <w:pPr>
              <w:numPr>
                <w:ilvl w:val="1"/>
                <w:numId w:val="79"/>
              </w:numPr>
              <w:spacing w:before="0" w:after="0" w:line="276" w:lineRule="auto"/>
              <w:ind w:left="714" w:hanging="357"/>
              <w:rPr>
                <w:rFonts w:eastAsia="Calibri" w:cs="Arial"/>
                <w:b w:val="0"/>
                <w:bCs w:val="0"/>
                <w:sz w:val="20"/>
                <w:szCs w:val="20"/>
                <w:lang w:eastAsia="en-US"/>
              </w:rPr>
            </w:pPr>
            <w:r w:rsidRPr="00A640CB">
              <w:rPr>
                <w:rFonts w:eastAsia="Calibri" w:cs="Arial"/>
                <w:b w:val="0"/>
                <w:bCs w:val="0"/>
                <w:sz w:val="20"/>
                <w:szCs w:val="20"/>
                <w:lang w:eastAsia="en-US"/>
              </w:rPr>
              <w:t>clearing does not exceed 100 square metres; and</w:t>
            </w:r>
          </w:p>
          <w:p w:rsidR="00A945C0" w:rsidRPr="00A640CB" w:rsidRDefault="00A945C0" w:rsidP="00EE2F53">
            <w:pPr>
              <w:numPr>
                <w:ilvl w:val="1"/>
                <w:numId w:val="79"/>
              </w:numPr>
              <w:spacing w:before="0" w:after="0" w:line="276" w:lineRule="auto"/>
              <w:ind w:left="714" w:hanging="357"/>
              <w:rPr>
                <w:rFonts w:eastAsia="Calibri" w:cs="Arial"/>
                <w:b w:val="0"/>
                <w:bCs w:val="0"/>
                <w:sz w:val="20"/>
                <w:szCs w:val="20"/>
                <w:lang w:eastAsia="en-US"/>
              </w:rPr>
            </w:pPr>
            <w:r w:rsidRPr="00A640CB">
              <w:rPr>
                <w:rFonts w:eastAsia="Calibri" w:cs="Arial"/>
                <w:b w:val="0"/>
                <w:bCs w:val="0"/>
                <w:sz w:val="20"/>
                <w:szCs w:val="20"/>
                <w:lang w:eastAsia="en-US"/>
              </w:rPr>
              <w:t>clearing does not occur outside of the defining bank of any watercourse or drainage feature; and</w:t>
            </w:r>
          </w:p>
          <w:p w:rsidR="00A945C0" w:rsidRPr="00A640CB" w:rsidRDefault="00A945C0" w:rsidP="00EE2F53">
            <w:pPr>
              <w:numPr>
                <w:ilvl w:val="1"/>
                <w:numId w:val="79"/>
              </w:numPr>
              <w:spacing w:before="0" w:after="0" w:line="276" w:lineRule="auto"/>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 clearing does not occur within 50 metres of other clearing for flood preparation.</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A53838">
        <w:trPr>
          <w:trHeight w:val="848"/>
        </w:trPr>
        <w:tc>
          <w:tcPr>
            <w:tcW w:w="1666"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eastAsia="Calibri" w:cs="Arial"/>
                <w:b w:val="0"/>
                <w:bCs w:val="0"/>
                <w:sz w:val="20"/>
                <w:szCs w:val="20"/>
                <w:lang w:eastAsia="en-US"/>
              </w:rPr>
            </w:pPr>
            <w:r w:rsidRPr="00A640CB">
              <w:rPr>
                <w:rFonts w:eastAsia="Calibri" w:cs="Arial"/>
                <w:bCs w:val="0"/>
                <w:sz w:val="20"/>
                <w:szCs w:val="20"/>
                <w:lang w:eastAsia="en-US"/>
              </w:rPr>
              <w:t>AO12.3</w:t>
            </w:r>
            <w:r w:rsidRPr="00A640CB">
              <w:rPr>
                <w:rFonts w:eastAsia="Calibri" w:cs="Arial"/>
                <w:b w:val="0"/>
                <w:bCs w:val="0"/>
                <w:sz w:val="20"/>
                <w:szCs w:val="20"/>
                <w:lang w:eastAsia="en-US"/>
              </w:rPr>
              <w:t xml:space="preserve"> </w:t>
            </w:r>
            <w:r w:rsidRPr="00A640CB">
              <w:rPr>
                <w:rFonts w:eastAsia="MS Mincho" w:cs="Arial"/>
                <w:b w:val="0"/>
                <w:bCs w:val="0"/>
                <w:sz w:val="20"/>
                <w:szCs w:val="20"/>
                <w:lang w:eastAsia="en-US"/>
              </w:rPr>
              <w:t>C</w:t>
            </w:r>
            <w:r w:rsidRPr="00A640CB">
              <w:rPr>
                <w:rFonts w:eastAsia="Calibri" w:cs="Arial"/>
                <w:b w:val="0"/>
                <w:bCs w:val="0"/>
                <w:sz w:val="20"/>
                <w:szCs w:val="20"/>
                <w:lang w:eastAsia="en-US"/>
              </w:rPr>
              <w:t>learing to provide necessary access to undertake necessary environmental clearing only occurs where clearing:</w:t>
            </w:r>
          </w:p>
          <w:p w:rsidR="00A945C0" w:rsidRPr="00A640CB" w:rsidRDefault="00A945C0" w:rsidP="00EE2F53">
            <w:pPr>
              <w:numPr>
                <w:ilvl w:val="3"/>
                <w:numId w:val="80"/>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does not exceed 10 metres in width</w:t>
            </w:r>
            <w:r w:rsidRPr="00A640CB">
              <w:rPr>
                <w:rFonts w:eastAsia="MS Mincho" w:cs="Arial"/>
                <w:b w:val="0"/>
                <w:bCs w:val="0"/>
                <w:sz w:val="20"/>
                <w:szCs w:val="20"/>
                <w:lang w:eastAsia="en-US"/>
              </w:rPr>
              <w:t>; and</w:t>
            </w:r>
          </w:p>
          <w:p w:rsidR="00A945C0" w:rsidRPr="00A640CB" w:rsidRDefault="00A945C0" w:rsidP="00EE2F53">
            <w:pPr>
              <w:numPr>
                <w:ilvl w:val="3"/>
                <w:numId w:val="80"/>
              </w:numPr>
              <w:spacing w:before="0" w:after="0"/>
              <w:ind w:left="357" w:hanging="357"/>
              <w:rPr>
                <w:rFonts w:eastAsia="Calibri" w:cs="Arial"/>
                <w:b w:val="0"/>
                <w:bCs w:val="0"/>
                <w:sz w:val="20"/>
                <w:szCs w:val="20"/>
                <w:lang w:eastAsia="en-US"/>
              </w:rPr>
            </w:pPr>
            <w:r w:rsidRPr="00A640CB">
              <w:rPr>
                <w:rFonts w:eastAsia="MS Mincho" w:cs="Arial"/>
                <w:b w:val="0"/>
                <w:bCs w:val="0"/>
                <w:sz w:val="20"/>
                <w:szCs w:val="20"/>
                <w:lang w:eastAsia="en-US"/>
              </w:rPr>
              <w:t>retains all mature trees and habitat trees; and</w:t>
            </w:r>
          </w:p>
          <w:p w:rsidR="00A945C0" w:rsidRPr="00A640CB" w:rsidRDefault="00A945C0" w:rsidP="00EE2F53">
            <w:pPr>
              <w:numPr>
                <w:ilvl w:val="3"/>
                <w:numId w:val="80"/>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the access track:</w:t>
            </w:r>
          </w:p>
          <w:p w:rsidR="00A945C0" w:rsidRPr="00A640CB" w:rsidRDefault="00A945C0" w:rsidP="00EE2F53">
            <w:pPr>
              <w:numPr>
                <w:ilvl w:val="4"/>
                <w:numId w:val="80"/>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runs parallel to a watercourse or drainage feature and clearing is not within 10 metres of the defining bank of a watercourse or drainage feature; or </w:t>
            </w:r>
          </w:p>
          <w:p w:rsidR="00A945C0" w:rsidRPr="00A640CB" w:rsidRDefault="00A945C0" w:rsidP="00EE2F53">
            <w:pPr>
              <w:numPr>
                <w:ilvl w:val="4"/>
                <w:numId w:val="80"/>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is required to provide access across the watercourse or drainage feature.</w:t>
            </w:r>
          </w:p>
          <w:p w:rsidR="00BD3BAC" w:rsidRPr="00A640CB" w:rsidRDefault="00BD3BAC" w:rsidP="004E522A">
            <w:pPr>
              <w:pStyle w:val="TabletextAOs"/>
              <w:spacing w:before="0" w:after="0"/>
              <w:contextualSpacing/>
              <w:rPr>
                <w:b w:val="0"/>
                <w:sz w:val="22"/>
              </w:rPr>
            </w:pPr>
          </w:p>
        </w:tc>
        <w:tc>
          <w:tcPr>
            <w:tcW w:w="1667"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r>
      <w:tr w:rsidR="00A640CB" w:rsidRPr="00A640CB" w:rsidTr="00A53838">
        <w:trPr>
          <w:trHeight w:val="848"/>
        </w:trPr>
        <w:tc>
          <w:tcPr>
            <w:tcW w:w="1666" w:type="pct"/>
            <w:tcBorders>
              <w:left w:val="single" w:sz="4" w:space="0" w:color="333333"/>
              <w:bottom w:val="single" w:sz="4" w:space="0" w:color="333333"/>
              <w:right w:val="single" w:sz="4" w:space="0" w:color="333333"/>
            </w:tcBorders>
          </w:tcPr>
          <w:p w:rsidR="00A945C0" w:rsidRPr="00A640CB" w:rsidRDefault="00A945C0"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eastAsia="Calibri" w:cs="Arial"/>
                <w:bCs w:val="0"/>
                <w:sz w:val="20"/>
                <w:szCs w:val="20"/>
                <w:lang w:eastAsia="en-US"/>
              </w:rPr>
            </w:pPr>
            <w:r w:rsidRPr="00A640CB">
              <w:rPr>
                <w:rFonts w:eastAsia="Calibri" w:cs="Arial"/>
                <w:bCs w:val="0"/>
                <w:sz w:val="20"/>
                <w:szCs w:val="20"/>
                <w:lang w:eastAsia="en-US"/>
              </w:rPr>
              <w:t xml:space="preserve">AO12.4 </w:t>
            </w:r>
            <w:r w:rsidRPr="00A640CB">
              <w:rPr>
                <w:rFonts w:eastAsia="Calibri" w:cs="Arial"/>
                <w:b w:val="0"/>
                <w:bCs w:val="0"/>
                <w:sz w:val="20"/>
                <w:szCs w:val="20"/>
                <w:lang w:eastAsia="en-US"/>
              </w:rPr>
              <w:t>Where clearing cannot be reasonably avoided, and clearing has been reasonably minimised, the cleared area is rehabilitated.</w:t>
            </w:r>
          </w:p>
        </w:tc>
        <w:tc>
          <w:tcPr>
            <w:tcW w:w="1667" w:type="pct"/>
            <w:tcBorders>
              <w:left w:val="single" w:sz="4" w:space="0" w:color="333333"/>
              <w:bottom w:val="single" w:sz="4" w:space="0" w:color="333333"/>
              <w:right w:val="single" w:sz="4" w:space="0" w:color="333333"/>
            </w:tcBorders>
          </w:tcPr>
          <w:p w:rsidR="00A945C0" w:rsidRPr="00A640CB" w:rsidRDefault="00A945C0" w:rsidP="00BD3BA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A640CB" w:rsidRDefault="00BD3BAC" w:rsidP="004E522A">
            <w:pPr>
              <w:spacing w:before="0" w:after="0"/>
              <w:contextualSpacing/>
              <w:rPr>
                <w:lang w:eastAsia="en-US"/>
              </w:rPr>
            </w:pPr>
            <w:r w:rsidRPr="00A640CB">
              <w:rPr>
                <w:rFonts w:eastAsia="Calibri" w:cs="Arial"/>
                <w:bCs w:val="0"/>
                <w:sz w:val="20"/>
                <w:szCs w:val="20"/>
              </w:rPr>
              <w:t>Clearing associated with watercourses and drainage features (necessary environmental clearing – natural channel diversion, and contaminants removal)</w:t>
            </w:r>
          </w:p>
        </w:tc>
      </w:tr>
      <w:tr w:rsidR="00A640CB" w:rsidRPr="00A640CB" w:rsidTr="00BD3BAC">
        <w:trPr>
          <w:trHeight w:val="1602"/>
        </w:trPr>
        <w:tc>
          <w:tcPr>
            <w:tcW w:w="1666"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cs="Arial"/>
                <w:b w:val="0"/>
                <w:bCs w:val="0"/>
                <w:sz w:val="20"/>
                <w:szCs w:val="20"/>
              </w:rPr>
            </w:pPr>
            <w:r w:rsidRPr="00A640CB">
              <w:rPr>
                <w:rFonts w:cs="Arial"/>
                <w:bCs w:val="0"/>
                <w:sz w:val="20"/>
                <w:szCs w:val="20"/>
              </w:rPr>
              <w:t xml:space="preserve">PO13 </w:t>
            </w:r>
            <w:r w:rsidRPr="00A640CB">
              <w:rPr>
                <w:rFonts w:cs="Arial"/>
                <w:b w:val="0"/>
                <w:bCs w:val="0"/>
                <w:sz w:val="20"/>
                <w:szCs w:val="20"/>
              </w:rPr>
              <w:t xml:space="preserve">Clearing maintains the current extent of vegetation associated with any watercourse or drainage feature </w:t>
            </w:r>
            <w:r w:rsidRPr="00A640CB">
              <w:rPr>
                <w:rFonts w:eastAsia="Calibri" w:cs="Arial"/>
                <w:b w:val="0"/>
                <w:bCs w:val="0"/>
                <w:sz w:val="20"/>
                <w:szCs w:val="20"/>
              </w:rPr>
              <w:t>or rehabilitates the cleared area</w:t>
            </w:r>
            <w:r w:rsidRPr="00A640CB">
              <w:rPr>
                <w:rFonts w:cs="Arial"/>
                <w:b w:val="0"/>
                <w:bCs w:val="0"/>
                <w:sz w:val="20"/>
                <w:szCs w:val="20"/>
              </w:rPr>
              <w:t xml:space="preserve"> to protect:</w:t>
            </w:r>
          </w:p>
          <w:p w:rsidR="00BD3BAC" w:rsidRPr="00A640CB" w:rsidRDefault="00BD3BAC" w:rsidP="00EE2F53">
            <w:pPr>
              <w:numPr>
                <w:ilvl w:val="0"/>
                <w:numId w:val="34"/>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bank stability by protecting against bank erosion</w:t>
            </w:r>
            <w:r w:rsidR="00A945C0" w:rsidRPr="00A640CB">
              <w:rPr>
                <w:rFonts w:eastAsia="MS Mincho" w:cs="Arial"/>
                <w:b w:val="0"/>
                <w:bCs w:val="0"/>
                <w:sz w:val="20"/>
                <w:szCs w:val="20"/>
              </w:rPr>
              <w:t>; and</w:t>
            </w:r>
          </w:p>
          <w:p w:rsidR="00BD3BAC" w:rsidRPr="00A640CB" w:rsidRDefault="00BD3BAC" w:rsidP="00EE2F53">
            <w:pPr>
              <w:numPr>
                <w:ilvl w:val="0"/>
                <w:numId w:val="34"/>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water quality by filtering sediments, nutrients and other pollutants</w:t>
            </w:r>
            <w:r w:rsidR="00A945C0" w:rsidRPr="00A640CB">
              <w:rPr>
                <w:rFonts w:eastAsia="MS Mincho" w:cs="Arial"/>
                <w:b w:val="0"/>
                <w:bCs w:val="0"/>
                <w:sz w:val="20"/>
                <w:szCs w:val="20"/>
              </w:rPr>
              <w:t>; and</w:t>
            </w:r>
          </w:p>
          <w:p w:rsidR="00BD3BAC" w:rsidRPr="00A640CB" w:rsidRDefault="00BD3BAC" w:rsidP="00EE2F53">
            <w:pPr>
              <w:numPr>
                <w:ilvl w:val="0"/>
                <w:numId w:val="34"/>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aquatic habitat; and</w:t>
            </w:r>
          </w:p>
          <w:p w:rsidR="00BD3BAC" w:rsidRPr="00A640CB" w:rsidRDefault="00BD3BAC" w:rsidP="00EE2F53">
            <w:pPr>
              <w:numPr>
                <w:ilvl w:val="0"/>
                <w:numId w:val="34"/>
              </w:numPr>
              <w:spacing w:before="0" w:after="0"/>
              <w:ind w:left="357" w:hanging="357"/>
              <w:contextualSpacing/>
            </w:pPr>
            <w:r w:rsidRPr="00A640CB">
              <w:rPr>
                <w:rFonts w:eastAsia="MS Mincho" w:cs="Arial"/>
                <w:b w:val="0"/>
                <w:bCs w:val="0"/>
                <w:sz w:val="20"/>
                <w:szCs w:val="20"/>
              </w:rPr>
              <w:t>terrestrial habitat.</w:t>
            </w: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BD3BAC" w:rsidP="00A945C0">
            <w:pPr>
              <w:rPr>
                <w:rFonts w:cs="Arial"/>
                <w:b w:val="0"/>
                <w:bCs w:val="0"/>
                <w:sz w:val="20"/>
                <w:szCs w:val="20"/>
                <w:lang w:eastAsia="en-US"/>
              </w:rPr>
            </w:pPr>
            <w:r w:rsidRPr="00A640CB">
              <w:rPr>
                <w:rFonts w:cs="Arial"/>
                <w:bCs w:val="0"/>
                <w:sz w:val="20"/>
                <w:szCs w:val="20"/>
              </w:rPr>
              <w:t>AO13.1</w:t>
            </w:r>
            <w:r w:rsidRPr="00A640CB">
              <w:rPr>
                <w:rFonts w:cs="Arial"/>
                <w:b w:val="0"/>
                <w:bCs w:val="0"/>
                <w:sz w:val="20"/>
                <w:szCs w:val="20"/>
              </w:rPr>
              <w:t xml:space="preserve"> </w:t>
            </w:r>
            <w:r w:rsidR="00A945C0" w:rsidRPr="00A640CB">
              <w:rPr>
                <w:rFonts w:cs="Arial"/>
                <w:b w:val="0"/>
                <w:bCs w:val="0"/>
                <w:sz w:val="20"/>
                <w:szCs w:val="20"/>
                <w:lang w:eastAsia="en-US"/>
              </w:rPr>
              <w:t>Clearing does not occur within any of the following areas:</w:t>
            </w:r>
          </w:p>
          <w:p w:rsidR="00A945C0" w:rsidRPr="00A640CB" w:rsidRDefault="00A945C0" w:rsidP="00EE2F53">
            <w:pPr>
              <w:numPr>
                <w:ilvl w:val="0"/>
                <w:numId w:val="81"/>
              </w:numPr>
              <w:spacing w:before="0" w:after="0"/>
              <w:rPr>
                <w:rFonts w:cs="Arial"/>
                <w:b w:val="0"/>
                <w:bCs w:val="0"/>
                <w:sz w:val="20"/>
                <w:szCs w:val="20"/>
                <w:lang w:eastAsia="en-US"/>
              </w:rPr>
            </w:pPr>
            <w:r w:rsidRPr="00A640CB">
              <w:rPr>
                <w:rFonts w:cs="Arial"/>
                <w:b w:val="0"/>
                <w:bCs w:val="0"/>
                <w:sz w:val="20"/>
                <w:szCs w:val="20"/>
                <w:lang w:eastAsia="en-US"/>
              </w:rPr>
              <w:t>inside the defining bank of a watercourse or drainage feature; and</w:t>
            </w:r>
          </w:p>
          <w:p w:rsidR="00BD3BAC" w:rsidRPr="00A640CB" w:rsidRDefault="00A945C0" w:rsidP="00EE2F53">
            <w:pPr>
              <w:numPr>
                <w:ilvl w:val="0"/>
                <w:numId w:val="81"/>
              </w:numPr>
              <w:spacing w:before="0" w:after="0"/>
              <w:rPr>
                <w:rFonts w:cs="Arial"/>
                <w:b w:val="0"/>
                <w:bCs w:val="0"/>
                <w:sz w:val="20"/>
                <w:szCs w:val="20"/>
                <w:lang w:eastAsia="en-US"/>
              </w:rPr>
            </w:pPr>
            <w:r w:rsidRPr="00A640CB">
              <w:rPr>
                <w:rFonts w:cs="Arial"/>
                <w:b w:val="0"/>
                <w:bCs w:val="0"/>
                <w:sz w:val="20"/>
                <w:szCs w:val="20"/>
                <w:lang w:eastAsia="en-US"/>
              </w:rPr>
              <w:t>within the relevant distance of the defining bank of any watercourse or drainage feature in table 16.3.2 of this code.</w:t>
            </w:r>
          </w:p>
          <w:p w:rsidR="00BD3BAC" w:rsidRPr="00A640CB" w:rsidRDefault="00BD3BAC" w:rsidP="00BD3BAC">
            <w:pPr>
              <w:spacing w:before="0" w:after="0"/>
              <w:rPr>
                <w:rFonts w:cs="Arial"/>
                <w:b w:val="0"/>
                <w:bCs w:val="0"/>
                <w:sz w:val="20"/>
                <w:szCs w:val="20"/>
              </w:rPr>
            </w:pPr>
          </w:p>
          <w:p w:rsidR="00BD3BAC" w:rsidRPr="00A640CB" w:rsidRDefault="00BD3BAC" w:rsidP="00BD3BAC">
            <w:pPr>
              <w:spacing w:before="0" w:after="0"/>
              <w:rPr>
                <w:rFonts w:cs="Arial"/>
                <w:b w:val="0"/>
                <w:bCs w:val="0"/>
                <w:sz w:val="20"/>
                <w:szCs w:val="20"/>
              </w:rPr>
            </w:pPr>
            <w:r w:rsidRPr="00A640CB">
              <w:rPr>
                <w:rFonts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cs="Arial"/>
                <w:bCs w:val="0"/>
                <w:sz w:val="20"/>
                <w:szCs w:val="20"/>
              </w:rPr>
            </w:pPr>
          </w:p>
          <w:p w:rsidR="00BD3BAC" w:rsidRPr="00A640CB" w:rsidRDefault="00BD3BAC" w:rsidP="00BD3BAC">
            <w:pPr>
              <w:spacing w:before="0" w:after="0"/>
              <w:rPr>
                <w:rFonts w:cs="Arial"/>
                <w:bCs w:val="0"/>
                <w:sz w:val="20"/>
                <w:szCs w:val="20"/>
              </w:rPr>
            </w:pPr>
          </w:p>
          <w:p w:rsidR="00BD3BAC" w:rsidRPr="00A640CB" w:rsidRDefault="00BD3BAC" w:rsidP="00BD3BAC">
            <w:pPr>
              <w:spacing w:before="0" w:after="0"/>
              <w:contextualSpacing/>
              <w:rPr>
                <w:lang w:eastAsia="en-US"/>
              </w:rPr>
            </w:pPr>
          </w:p>
        </w:tc>
      </w:tr>
      <w:tr w:rsidR="00A640CB" w:rsidRPr="00A640CB" w:rsidTr="00A945C0">
        <w:trPr>
          <w:trHeight w:val="267"/>
        </w:trPr>
        <w:tc>
          <w:tcPr>
            <w:tcW w:w="1666" w:type="pct"/>
            <w:vMerge/>
            <w:tcBorders>
              <w:left w:val="single" w:sz="4" w:space="0" w:color="333333"/>
              <w:right w:val="single" w:sz="4" w:space="0" w:color="333333"/>
            </w:tcBorders>
          </w:tcPr>
          <w:p w:rsidR="00BD3BAC" w:rsidRPr="00A640CB" w:rsidRDefault="00BD3BAC" w:rsidP="00BD3BAC">
            <w:pPr>
              <w:spacing w:before="0" w:after="0"/>
              <w:rPr>
                <w:rFonts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cs="Arial"/>
                <w:b w:val="0"/>
                <w:bCs w:val="0"/>
                <w:sz w:val="20"/>
                <w:szCs w:val="20"/>
                <w:lang w:eastAsia="en-US"/>
              </w:rPr>
            </w:pPr>
            <w:r w:rsidRPr="00A640CB">
              <w:rPr>
                <w:rFonts w:cs="Arial"/>
                <w:bCs w:val="0"/>
                <w:sz w:val="20"/>
                <w:szCs w:val="20"/>
                <w:lang w:eastAsia="en-US"/>
              </w:rPr>
              <w:t>AO13.2</w:t>
            </w:r>
            <w:r w:rsidRPr="00A640CB">
              <w:rPr>
                <w:rFonts w:cs="Arial"/>
                <w:b w:val="0"/>
                <w:bCs w:val="0"/>
                <w:sz w:val="20"/>
                <w:szCs w:val="20"/>
                <w:lang w:eastAsia="en-US"/>
              </w:rPr>
              <w:t xml:space="preserve"> Clearing in any watercourse or drainage feature, or within the relevant distance of the defining bank of any watercourse or drainage feature in table 16.3.2 of this code only occurs where:</w:t>
            </w:r>
          </w:p>
          <w:p w:rsidR="00A945C0" w:rsidRPr="00A640CB" w:rsidRDefault="00A945C0" w:rsidP="00EE2F53">
            <w:pPr>
              <w:numPr>
                <w:ilvl w:val="0"/>
                <w:numId w:val="36"/>
              </w:numPr>
              <w:spacing w:before="0" w:after="0"/>
              <w:ind w:left="360"/>
              <w:rPr>
                <w:rFonts w:eastAsia="MS Mincho" w:cs="Arial"/>
                <w:b w:val="0"/>
                <w:bCs w:val="0"/>
                <w:sz w:val="20"/>
                <w:szCs w:val="20"/>
                <w:lang w:eastAsia="en-US"/>
              </w:rPr>
            </w:pPr>
            <w:r w:rsidRPr="00A640CB">
              <w:rPr>
                <w:rFonts w:eastAsia="MS Mincho" w:cs="Arial"/>
                <w:b w:val="0"/>
                <w:bCs w:val="0"/>
                <w:sz w:val="20"/>
                <w:szCs w:val="20"/>
                <w:lang w:eastAsia="en-US"/>
              </w:rPr>
              <w:t>clearing does not exceed 0.5 hectares; and</w:t>
            </w:r>
          </w:p>
          <w:p w:rsidR="00A945C0" w:rsidRPr="00A640CB" w:rsidRDefault="00A945C0" w:rsidP="00EE2F53">
            <w:pPr>
              <w:numPr>
                <w:ilvl w:val="0"/>
                <w:numId w:val="36"/>
              </w:numPr>
              <w:spacing w:before="0" w:after="0"/>
              <w:ind w:left="360"/>
              <w:contextualSpacing/>
              <w:rPr>
                <w:rFonts w:eastAsia="MS Mincho" w:cs="Arial"/>
                <w:b w:val="0"/>
                <w:bCs w:val="0"/>
                <w:sz w:val="20"/>
                <w:szCs w:val="20"/>
                <w:lang w:eastAsia="en-US"/>
              </w:rPr>
            </w:pPr>
            <w:r w:rsidRPr="00A640CB">
              <w:rPr>
                <w:rFonts w:eastAsia="MS Mincho" w:cs="Arial"/>
                <w:b w:val="0"/>
                <w:bCs w:val="0"/>
                <w:sz w:val="20"/>
                <w:szCs w:val="20"/>
                <w:lang w:eastAsia="en-US"/>
              </w:rPr>
              <w:t>clearing retains all mature trees and habitat trees.</w:t>
            </w:r>
          </w:p>
          <w:p w:rsidR="00BD3BAC" w:rsidRPr="00A640CB" w:rsidRDefault="00BD3BAC" w:rsidP="00BD3BAC">
            <w:pPr>
              <w:spacing w:before="0" w:after="0"/>
              <w:rPr>
                <w:rFonts w:cs="Arial"/>
                <w:bCs w:val="0"/>
                <w:sz w:val="20"/>
                <w:szCs w:val="20"/>
              </w:rPr>
            </w:pPr>
          </w:p>
          <w:p w:rsidR="00BD3BAC" w:rsidRPr="00A640CB" w:rsidRDefault="00BD3BAC" w:rsidP="00BD3BAC">
            <w:pPr>
              <w:spacing w:before="0" w:after="0"/>
              <w:rPr>
                <w:rFonts w:cs="Arial"/>
                <w:b w:val="0"/>
                <w:bCs w:val="0"/>
                <w:sz w:val="20"/>
                <w:szCs w:val="20"/>
              </w:rPr>
            </w:pPr>
            <w:r w:rsidRPr="00A640CB">
              <w:rPr>
                <w:rFonts w:cs="Arial"/>
                <w:b w:val="0"/>
                <w:bCs w:val="0"/>
                <w:sz w:val="20"/>
                <w:szCs w:val="20"/>
              </w:rPr>
              <w:t>OR</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cs="Arial"/>
                <w:bCs w:val="0"/>
                <w:sz w:val="20"/>
                <w:szCs w:val="20"/>
              </w:rPr>
            </w:pPr>
          </w:p>
        </w:tc>
      </w:tr>
      <w:tr w:rsidR="00A640CB" w:rsidRPr="00A640CB" w:rsidTr="00BD3BAC">
        <w:trPr>
          <w:trHeight w:val="1857"/>
        </w:trPr>
        <w:tc>
          <w:tcPr>
            <w:tcW w:w="1666"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eastAsia="Calibri" w:cs="Arial"/>
                <w:b w:val="0"/>
                <w:bCs w:val="0"/>
                <w:sz w:val="20"/>
                <w:szCs w:val="20"/>
                <w:lang w:eastAsia="en-US"/>
              </w:rPr>
            </w:pPr>
            <w:r w:rsidRPr="00A640CB">
              <w:rPr>
                <w:rFonts w:eastAsia="Calibri" w:cs="Arial"/>
                <w:bCs w:val="0"/>
                <w:sz w:val="20"/>
                <w:szCs w:val="20"/>
                <w:lang w:eastAsia="en-US"/>
              </w:rPr>
              <w:t>AO13.3</w:t>
            </w:r>
            <w:r w:rsidRPr="00A640CB">
              <w:rPr>
                <w:rFonts w:eastAsia="Calibri" w:cs="Arial"/>
                <w:b w:val="0"/>
                <w:bCs w:val="0"/>
                <w:sz w:val="20"/>
                <w:szCs w:val="20"/>
                <w:lang w:eastAsia="en-US"/>
              </w:rPr>
              <w:t xml:space="preserve"> </w:t>
            </w:r>
            <w:r w:rsidRPr="00A640CB">
              <w:rPr>
                <w:rFonts w:eastAsia="MS Mincho" w:cs="Arial"/>
                <w:b w:val="0"/>
                <w:bCs w:val="0"/>
                <w:sz w:val="20"/>
                <w:szCs w:val="20"/>
                <w:lang w:eastAsia="en-US"/>
              </w:rPr>
              <w:t>C</w:t>
            </w:r>
            <w:r w:rsidRPr="00A640CB">
              <w:rPr>
                <w:rFonts w:eastAsia="Calibri" w:cs="Arial"/>
                <w:b w:val="0"/>
                <w:bCs w:val="0"/>
                <w:sz w:val="20"/>
                <w:szCs w:val="20"/>
                <w:lang w:eastAsia="en-US"/>
              </w:rPr>
              <w:t>learing to provide necessary access to undertake necessary environmental clearing only occurs where:</w:t>
            </w:r>
          </w:p>
          <w:p w:rsidR="00A945C0" w:rsidRPr="00A640CB" w:rsidRDefault="00A945C0" w:rsidP="00EE2F53">
            <w:pPr>
              <w:numPr>
                <w:ilvl w:val="0"/>
                <w:numId w:val="82"/>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clearing does not exceed 10 metres in width</w:t>
            </w:r>
            <w:r w:rsidRPr="00A640CB">
              <w:rPr>
                <w:rFonts w:eastAsia="MS Mincho" w:cs="Arial"/>
                <w:b w:val="0"/>
                <w:bCs w:val="0"/>
                <w:sz w:val="20"/>
                <w:szCs w:val="20"/>
                <w:lang w:eastAsia="en-US"/>
              </w:rPr>
              <w:t>; and</w:t>
            </w:r>
          </w:p>
          <w:p w:rsidR="00A945C0" w:rsidRPr="00A640CB" w:rsidRDefault="00A945C0" w:rsidP="00EE2F53">
            <w:pPr>
              <w:numPr>
                <w:ilvl w:val="0"/>
                <w:numId w:val="82"/>
              </w:numPr>
              <w:spacing w:before="0" w:after="0"/>
              <w:ind w:left="357" w:hanging="357"/>
              <w:rPr>
                <w:rFonts w:eastAsia="Calibri" w:cs="Arial"/>
                <w:b w:val="0"/>
                <w:bCs w:val="0"/>
                <w:sz w:val="20"/>
                <w:szCs w:val="20"/>
                <w:lang w:eastAsia="en-US"/>
              </w:rPr>
            </w:pPr>
            <w:r w:rsidRPr="00A640CB">
              <w:rPr>
                <w:rFonts w:eastAsia="MS Mincho" w:cs="Arial"/>
                <w:b w:val="0"/>
                <w:bCs w:val="0"/>
                <w:sz w:val="20"/>
                <w:szCs w:val="20"/>
                <w:lang w:eastAsia="en-US"/>
              </w:rPr>
              <w:t>clearing retains all mature trees and habitat trees; and</w:t>
            </w:r>
          </w:p>
          <w:p w:rsidR="00A945C0" w:rsidRPr="00A640CB" w:rsidRDefault="00A945C0" w:rsidP="00EE2F53">
            <w:pPr>
              <w:numPr>
                <w:ilvl w:val="0"/>
                <w:numId w:val="82"/>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the access track:</w:t>
            </w:r>
          </w:p>
          <w:p w:rsidR="00A945C0" w:rsidRPr="00A640CB" w:rsidRDefault="00A945C0" w:rsidP="00EE2F53">
            <w:pPr>
              <w:numPr>
                <w:ilvl w:val="1"/>
                <w:numId w:val="82"/>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runs parallel to a watercourse or drainage feature and clearing is not within 10 metres of the defining bank of a watercourse or drainage feature; or </w:t>
            </w:r>
          </w:p>
          <w:p w:rsidR="00BD3BAC" w:rsidRDefault="00A945C0" w:rsidP="00BD3BAC">
            <w:pPr>
              <w:numPr>
                <w:ilvl w:val="1"/>
                <w:numId w:val="82"/>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is required to provide access across the watercourse or drainage feature.</w:t>
            </w:r>
          </w:p>
          <w:p w:rsidR="00A640CB" w:rsidRDefault="00A640CB" w:rsidP="00A640CB">
            <w:pPr>
              <w:spacing w:before="0" w:after="0"/>
              <w:rPr>
                <w:rFonts w:eastAsia="Calibri" w:cs="Arial"/>
                <w:b w:val="0"/>
                <w:bCs w:val="0"/>
                <w:sz w:val="20"/>
                <w:szCs w:val="20"/>
                <w:lang w:eastAsia="en-US"/>
              </w:rPr>
            </w:pPr>
          </w:p>
          <w:p w:rsidR="00A640CB" w:rsidRPr="00A640CB" w:rsidRDefault="00A640CB" w:rsidP="00A640CB">
            <w:pPr>
              <w:spacing w:before="0" w:after="0"/>
              <w:rPr>
                <w:rFonts w:eastAsia="Calibri" w:cs="Arial"/>
                <w:b w:val="0"/>
                <w:bCs w:val="0"/>
                <w:sz w:val="20"/>
                <w:szCs w:val="20"/>
                <w:lang w:eastAsia="en-US"/>
              </w:rPr>
            </w:pPr>
            <w:r>
              <w:rPr>
                <w:rFonts w:eastAsia="Calibri" w:cs="Arial"/>
                <w:b w:val="0"/>
                <w:bCs w:val="0"/>
                <w:sz w:val="20"/>
                <w:szCs w:val="20"/>
                <w:lang w:eastAsia="en-US"/>
              </w:rPr>
              <w:t>OR</w:t>
            </w:r>
          </w:p>
        </w:tc>
        <w:tc>
          <w:tcPr>
            <w:tcW w:w="1667"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cs="Arial"/>
                <w:bCs w:val="0"/>
                <w:sz w:val="20"/>
                <w:szCs w:val="20"/>
              </w:rPr>
            </w:pPr>
          </w:p>
        </w:tc>
      </w:tr>
      <w:tr w:rsidR="00A640CB" w:rsidRPr="00A640CB" w:rsidTr="00BD3BAC">
        <w:trPr>
          <w:trHeight w:val="1857"/>
        </w:trPr>
        <w:tc>
          <w:tcPr>
            <w:tcW w:w="1666" w:type="pct"/>
            <w:tcBorders>
              <w:left w:val="single" w:sz="4" w:space="0" w:color="333333"/>
              <w:bottom w:val="single" w:sz="4" w:space="0" w:color="333333"/>
              <w:right w:val="single" w:sz="4" w:space="0" w:color="333333"/>
            </w:tcBorders>
          </w:tcPr>
          <w:p w:rsidR="00A945C0" w:rsidRPr="00A640CB" w:rsidRDefault="00A945C0" w:rsidP="00BD3BAC">
            <w:pPr>
              <w:spacing w:before="0" w:after="0"/>
              <w:rPr>
                <w:rFonts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cs="Arial"/>
                <w:b w:val="0"/>
                <w:bCs w:val="0"/>
                <w:sz w:val="20"/>
                <w:szCs w:val="20"/>
                <w:lang w:eastAsia="en-US"/>
              </w:rPr>
            </w:pPr>
            <w:r w:rsidRPr="00A640CB">
              <w:rPr>
                <w:rFonts w:cs="Arial"/>
                <w:bCs w:val="0"/>
                <w:sz w:val="20"/>
                <w:szCs w:val="20"/>
                <w:lang w:eastAsia="en-US"/>
              </w:rPr>
              <w:t>AO13.4</w:t>
            </w:r>
            <w:r w:rsidRPr="00A640CB">
              <w:rPr>
                <w:rFonts w:cs="Arial"/>
                <w:b w:val="0"/>
                <w:bCs w:val="0"/>
                <w:sz w:val="20"/>
                <w:szCs w:val="20"/>
                <w:lang w:eastAsia="en-US"/>
              </w:rPr>
              <w:t xml:space="preserve"> Where clearing cannot be reasonably avoided, and:</w:t>
            </w:r>
          </w:p>
          <w:p w:rsidR="00A945C0" w:rsidRPr="00A640CB" w:rsidRDefault="00A945C0" w:rsidP="00EE2F53">
            <w:pPr>
              <w:numPr>
                <w:ilvl w:val="0"/>
                <w:numId w:val="37"/>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clearing has been reasonably minimised; and</w:t>
            </w:r>
          </w:p>
          <w:p w:rsidR="00A945C0" w:rsidRPr="00A640CB" w:rsidRDefault="00A945C0" w:rsidP="00A945C0">
            <w:pPr>
              <w:numPr>
                <w:ilvl w:val="0"/>
                <w:numId w:val="37"/>
              </w:numPr>
              <w:spacing w:before="0" w:after="0"/>
              <w:ind w:left="357" w:hanging="357"/>
              <w:rPr>
                <w:rFonts w:cs="Arial"/>
                <w:b w:val="0"/>
                <w:bCs w:val="0"/>
                <w:sz w:val="20"/>
                <w:szCs w:val="20"/>
                <w:lang w:eastAsia="en-US"/>
              </w:rPr>
            </w:pPr>
            <w:r w:rsidRPr="00A640CB">
              <w:rPr>
                <w:rFonts w:eastAsia="MS Mincho" w:cs="Arial"/>
                <w:b w:val="0"/>
                <w:bCs w:val="0"/>
                <w:sz w:val="20"/>
                <w:szCs w:val="20"/>
                <w:lang w:eastAsia="en-US"/>
              </w:rPr>
              <w:t>the cleared area cannot be reasonably rehabilitated,</w:t>
            </w:r>
            <w:r w:rsidR="00A640CB">
              <w:rPr>
                <w:rFonts w:eastAsia="MS Mincho" w:cs="Arial"/>
                <w:b w:val="0"/>
                <w:bCs w:val="0"/>
                <w:sz w:val="20"/>
                <w:szCs w:val="20"/>
                <w:lang w:eastAsia="en-US"/>
              </w:rPr>
              <w:t xml:space="preserve"> </w:t>
            </w:r>
            <w:r w:rsidRPr="00A640CB">
              <w:rPr>
                <w:b w:val="0"/>
                <w:bCs w:val="0"/>
                <w:sz w:val="20"/>
                <w:szCs w:val="20"/>
                <w:lang w:eastAsia="en-US"/>
              </w:rPr>
              <w:t>an offset is provided for any acceptable significant residual impact from clearing of vegetation associated with a watercourse or drainage feature (a matter of state environmental significance).</w:t>
            </w:r>
          </w:p>
        </w:tc>
        <w:tc>
          <w:tcPr>
            <w:tcW w:w="1667" w:type="pct"/>
            <w:tcBorders>
              <w:left w:val="single" w:sz="4" w:space="0" w:color="333333"/>
              <w:bottom w:val="single" w:sz="4" w:space="0" w:color="333333"/>
              <w:right w:val="single" w:sz="4" w:space="0" w:color="333333"/>
            </w:tcBorders>
          </w:tcPr>
          <w:p w:rsidR="00A945C0" w:rsidRPr="00A640CB" w:rsidRDefault="00A945C0" w:rsidP="00BD3BAC">
            <w:pPr>
              <w:spacing w:before="0" w:after="0"/>
              <w:rPr>
                <w:rFonts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D3BAC" w:rsidRPr="00A640CB" w:rsidRDefault="00BD3BAC" w:rsidP="004E522A">
            <w:pPr>
              <w:spacing w:before="0" w:after="0"/>
              <w:contextualSpacing/>
              <w:rPr>
                <w:lang w:eastAsia="en-US"/>
              </w:rPr>
            </w:pPr>
            <w:r w:rsidRPr="00A640CB">
              <w:rPr>
                <w:rFonts w:eastAsia="Calibri" w:cs="Arial"/>
                <w:bCs w:val="0"/>
                <w:sz w:val="20"/>
                <w:szCs w:val="20"/>
              </w:rPr>
              <w:t xml:space="preserve">Clearing associated with watercourses or drainage features (necessary to control non-native plants or declared pests, </w:t>
            </w:r>
            <w:r w:rsidR="00AE5368" w:rsidRPr="00A640CB">
              <w:rPr>
                <w:rFonts w:eastAsia="Calibri" w:cs="Arial"/>
                <w:bCs w:val="0"/>
                <w:sz w:val="20"/>
                <w:szCs w:val="20"/>
              </w:rPr>
              <w:t>managing thickened vegetation</w:t>
            </w:r>
            <w:r w:rsidRPr="00A640CB">
              <w:rPr>
                <w:rFonts w:eastAsia="Calibri" w:cs="Arial"/>
                <w:bCs w:val="0"/>
                <w:sz w:val="20"/>
                <w:szCs w:val="20"/>
              </w:rPr>
              <w:t>, fodder harvesting)</w:t>
            </w:r>
          </w:p>
        </w:tc>
      </w:tr>
      <w:tr w:rsidR="00A640CB" w:rsidRPr="00A640CB" w:rsidTr="00BD3BAC">
        <w:trPr>
          <w:trHeight w:val="1920"/>
        </w:trPr>
        <w:tc>
          <w:tcPr>
            <w:tcW w:w="1666"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 w:val="0"/>
                <w:bCs w:val="0"/>
                <w:sz w:val="20"/>
                <w:szCs w:val="20"/>
              </w:rPr>
            </w:pPr>
            <w:r w:rsidRPr="00A640CB">
              <w:rPr>
                <w:rFonts w:eastAsia="Calibri" w:cs="Arial"/>
                <w:bCs w:val="0"/>
                <w:sz w:val="20"/>
                <w:szCs w:val="20"/>
              </w:rPr>
              <w:t>PO14</w:t>
            </w:r>
            <w:r w:rsidRPr="00A640CB">
              <w:rPr>
                <w:rFonts w:eastAsia="Calibri" w:cs="Arial"/>
                <w:b w:val="0"/>
                <w:bCs w:val="0"/>
                <w:sz w:val="20"/>
                <w:szCs w:val="20"/>
              </w:rPr>
              <w:t xml:space="preserve"> Clearing maintains vegetation associated with any watercourse or drainage feature to protect: </w:t>
            </w:r>
          </w:p>
          <w:p w:rsidR="00BD3BAC" w:rsidRPr="00A640CB" w:rsidRDefault="00BD3BAC" w:rsidP="00EE2F53">
            <w:pPr>
              <w:pStyle w:val="ListParagraph"/>
              <w:numPr>
                <w:ilvl w:val="0"/>
                <w:numId w:val="83"/>
              </w:numPr>
              <w:spacing w:before="0" w:after="0"/>
              <w:contextualSpacing/>
              <w:rPr>
                <w:rFonts w:eastAsia="MS Mincho" w:cs="Arial"/>
                <w:b w:val="0"/>
                <w:bCs w:val="0"/>
                <w:szCs w:val="20"/>
              </w:rPr>
            </w:pPr>
            <w:r w:rsidRPr="00A640CB">
              <w:rPr>
                <w:rFonts w:eastAsia="MS Mincho" w:cs="Arial"/>
                <w:b w:val="0"/>
                <w:bCs w:val="0"/>
                <w:szCs w:val="20"/>
              </w:rPr>
              <w:t>bank stability by protecting against bank erosion</w:t>
            </w:r>
            <w:r w:rsidR="00A945C0" w:rsidRPr="00A640CB">
              <w:rPr>
                <w:rFonts w:eastAsia="MS Mincho" w:cs="Arial"/>
                <w:b w:val="0"/>
                <w:bCs w:val="0"/>
                <w:szCs w:val="20"/>
              </w:rPr>
              <w:t>; and</w:t>
            </w:r>
          </w:p>
          <w:p w:rsidR="00BD3BAC" w:rsidRPr="00A640CB" w:rsidRDefault="00BD3BAC" w:rsidP="00EE2F53">
            <w:pPr>
              <w:pStyle w:val="ListParagraph"/>
              <w:numPr>
                <w:ilvl w:val="0"/>
                <w:numId w:val="83"/>
              </w:numPr>
              <w:spacing w:before="0" w:after="0"/>
              <w:contextualSpacing/>
              <w:rPr>
                <w:rFonts w:eastAsia="MS Mincho" w:cs="Arial"/>
                <w:b w:val="0"/>
                <w:bCs w:val="0"/>
                <w:szCs w:val="20"/>
              </w:rPr>
            </w:pPr>
            <w:r w:rsidRPr="00A640CB">
              <w:rPr>
                <w:rFonts w:eastAsia="MS Mincho" w:cs="Arial"/>
                <w:b w:val="0"/>
                <w:bCs w:val="0"/>
                <w:szCs w:val="20"/>
              </w:rPr>
              <w:t>water quality by filtering sediments, nutrients and other pollutants</w:t>
            </w:r>
            <w:r w:rsidR="00A945C0" w:rsidRPr="00A640CB">
              <w:rPr>
                <w:rFonts w:eastAsia="MS Mincho" w:cs="Arial"/>
                <w:b w:val="0"/>
                <w:bCs w:val="0"/>
                <w:szCs w:val="20"/>
              </w:rPr>
              <w:t>; and</w:t>
            </w:r>
          </w:p>
          <w:p w:rsidR="00BD3BAC" w:rsidRPr="00A640CB" w:rsidRDefault="00BD3BAC" w:rsidP="00EE2F53">
            <w:pPr>
              <w:pStyle w:val="ListParagraph"/>
              <w:numPr>
                <w:ilvl w:val="0"/>
                <w:numId w:val="83"/>
              </w:numPr>
              <w:spacing w:before="0" w:after="0"/>
              <w:contextualSpacing/>
              <w:rPr>
                <w:rFonts w:eastAsia="MS Mincho" w:cs="Arial"/>
                <w:b w:val="0"/>
                <w:bCs w:val="0"/>
                <w:szCs w:val="20"/>
              </w:rPr>
            </w:pPr>
            <w:r w:rsidRPr="00A640CB">
              <w:rPr>
                <w:rFonts w:eastAsia="MS Mincho" w:cs="Arial"/>
                <w:b w:val="0"/>
                <w:bCs w:val="0"/>
                <w:szCs w:val="20"/>
              </w:rPr>
              <w:t>aquatic habitat; and</w:t>
            </w:r>
          </w:p>
          <w:p w:rsidR="00BD3BAC" w:rsidRPr="00A640CB" w:rsidRDefault="00BD3BAC" w:rsidP="00EE2F53">
            <w:pPr>
              <w:pStyle w:val="ListParagraph"/>
              <w:numPr>
                <w:ilvl w:val="0"/>
                <w:numId w:val="83"/>
              </w:numPr>
              <w:spacing w:before="0" w:after="0"/>
              <w:contextualSpacing/>
            </w:pPr>
            <w:r w:rsidRPr="00A640CB">
              <w:rPr>
                <w:rFonts w:eastAsia="MS Mincho" w:cs="Arial"/>
                <w:b w:val="0"/>
                <w:bCs w:val="0"/>
                <w:szCs w:val="20"/>
              </w:rPr>
              <w:t>terrestrial</w:t>
            </w:r>
            <w:r w:rsidRPr="00A640CB">
              <w:rPr>
                <w:rFonts w:eastAsia="Calibri" w:cs="Arial"/>
                <w:b w:val="0"/>
                <w:bCs w:val="0"/>
                <w:szCs w:val="20"/>
              </w:rPr>
              <w:t xml:space="preserve"> habitat.</w:t>
            </w:r>
          </w:p>
        </w:tc>
        <w:tc>
          <w:tcPr>
            <w:tcW w:w="1667" w:type="pct"/>
            <w:tcBorders>
              <w:top w:val="single" w:sz="4" w:space="0" w:color="333333"/>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 w:val="0"/>
                <w:bCs w:val="0"/>
                <w:i/>
                <w:sz w:val="20"/>
                <w:szCs w:val="20"/>
              </w:rPr>
            </w:pPr>
            <w:r w:rsidRPr="00A640CB">
              <w:rPr>
                <w:rFonts w:eastAsia="Calibri" w:cs="Arial"/>
                <w:b w:val="0"/>
                <w:bCs w:val="0"/>
                <w:i/>
                <w:sz w:val="20"/>
                <w:szCs w:val="20"/>
              </w:rPr>
              <w:t xml:space="preserve">Clearing necessary to control non-native plants or declared pests: </w:t>
            </w:r>
          </w:p>
          <w:p w:rsidR="00BD3BAC" w:rsidRPr="00A640CB" w:rsidRDefault="00BD3BAC" w:rsidP="00BD3BAC">
            <w:pPr>
              <w:spacing w:before="0" w:after="0"/>
              <w:rPr>
                <w:rFonts w:eastAsia="Calibri" w:cs="Arial"/>
                <w:b w:val="0"/>
                <w:bCs w:val="0"/>
                <w:sz w:val="20"/>
                <w:szCs w:val="20"/>
              </w:rPr>
            </w:pPr>
          </w:p>
          <w:p w:rsidR="00A945C0" w:rsidRPr="00A640CB" w:rsidRDefault="00A945C0" w:rsidP="00A945C0">
            <w:pPr>
              <w:spacing w:before="0" w:after="0"/>
              <w:rPr>
                <w:rFonts w:eastAsia="Calibri" w:cs="Arial"/>
                <w:b w:val="0"/>
                <w:bCs w:val="0"/>
                <w:sz w:val="20"/>
                <w:szCs w:val="20"/>
                <w:lang w:eastAsia="en-US"/>
              </w:rPr>
            </w:pPr>
            <w:r w:rsidRPr="00A640CB">
              <w:rPr>
                <w:rFonts w:eastAsia="Calibri" w:cs="Arial"/>
                <w:bCs w:val="0"/>
                <w:sz w:val="20"/>
                <w:szCs w:val="20"/>
                <w:lang w:eastAsia="en-US"/>
              </w:rPr>
              <w:t>AO14.1</w:t>
            </w:r>
            <w:r w:rsidRPr="00A640CB">
              <w:rPr>
                <w:rFonts w:eastAsia="Calibri" w:cs="Arial"/>
                <w:b w:val="0"/>
                <w:bCs w:val="0"/>
                <w:sz w:val="20"/>
                <w:szCs w:val="20"/>
                <w:lang w:eastAsia="en-US"/>
              </w:rPr>
              <w:t xml:space="preserve"> Mechanical clearing does not occur in any of the following areas, unless it is required to provide necessary access to control non-native plants or declared pests:</w:t>
            </w:r>
          </w:p>
          <w:p w:rsidR="00A945C0" w:rsidRPr="00A640CB" w:rsidRDefault="00A945C0" w:rsidP="00EE2F53">
            <w:pPr>
              <w:numPr>
                <w:ilvl w:val="0"/>
                <w:numId w:val="38"/>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inside the defining bank of any watercourse or drainage feature; and</w:t>
            </w:r>
          </w:p>
          <w:p w:rsidR="00A945C0" w:rsidRPr="00A640CB" w:rsidRDefault="00A945C0" w:rsidP="00EE2F53">
            <w:pPr>
              <w:numPr>
                <w:ilvl w:val="0"/>
                <w:numId w:val="38"/>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lastRenderedPageBreak/>
              <w:t>within 10 metres of the defining bank of a watercourse or drainage feature that is a stream order 1 or 2 watercourse or drainage feature; and</w:t>
            </w:r>
          </w:p>
          <w:p w:rsidR="00A945C0" w:rsidRPr="00A640CB" w:rsidRDefault="00A945C0" w:rsidP="00EE2F53">
            <w:pPr>
              <w:numPr>
                <w:ilvl w:val="0"/>
                <w:numId w:val="38"/>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within 15 metres of the defining bank of a watercourse or drainage feature that is a stream order 3 or 4 watercourse or drainage feature; and</w:t>
            </w:r>
          </w:p>
          <w:p w:rsidR="00A945C0" w:rsidRPr="00A640CB" w:rsidRDefault="00A945C0" w:rsidP="00EE2F53">
            <w:pPr>
              <w:numPr>
                <w:ilvl w:val="0"/>
                <w:numId w:val="38"/>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within 20 metres of the defining bank of a watercourse or drainage feature that is a stream order 5 or more watercourse or drainage feature.</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rPr>
                <w:rFonts w:eastAsia="Calibri" w:cs="Arial"/>
                <w:bCs w:val="0"/>
                <w:i/>
                <w:sz w:val="20"/>
                <w:szCs w:val="20"/>
              </w:rPr>
            </w:pPr>
          </w:p>
          <w:p w:rsidR="00BD3BAC" w:rsidRPr="00A640CB" w:rsidRDefault="00BD3BAC" w:rsidP="00BD3BAC">
            <w:pPr>
              <w:spacing w:before="0" w:after="0"/>
              <w:rPr>
                <w:rFonts w:eastAsia="Calibri" w:cs="Arial"/>
                <w:bCs w:val="0"/>
                <w:i/>
                <w:sz w:val="20"/>
                <w:szCs w:val="20"/>
              </w:rPr>
            </w:pPr>
          </w:p>
          <w:p w:rsidR="00BD3BAC" w:rsidRPr="00A640CB" w:rsidRDefault="00BD3BAC" w:rsidP="00BD3BAC">
            <w:pPr>
              <w:spacing w:before="0" w:after="0"/>
              <w:rPr>
                <w:rFonts w:eastAsia="Calibri" w:cs="Arial"/>
                <w:bCs w:val="0"/>
                <w:sz w:val="20"/>
                <w:szCs w:val="20"/>
              </w:rPr>
            </w:pPr>
          </w:p>
          <w:p w:rsidR="00BD3BAC" w:rsidRPr="00A640CB" w:rsidRDefault="00BD3BAC" w:rsidP="00BD3BAC">
            <w:pPr>
              <w:spacing w:before="0" w:after="0"/>
              <w:contextualSpacing/>
              <w:rPr>
                <w:lang w:eastAsia="en-US"/>
              </w:rPr>
            </w:pPr>
          </w:p>
        </w:tc>
      </w:tr>
      <w:tr w:rsidR="00A640CB" w:rsidRPr="00A640CB" w:rsidTr="00BD3BAC">
        <w:trPr>
          <w:trHeight w:val="1920"/>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spacing w:before="0" w:after="0"/>
              <w:rPr>
                <w:rFonts w:eastAsia="Calibri" w:cs="Arial"/>
                <w:b w:val="0"/>
                <w:bCs w:val="0"/>
                <w:sz w:val="20"/>
                <w:szCs w:val="20"/>
                <w:lang w:eastAsia="en-US"/>
              </w:rPr>
            </w:pPr>
            <w:r w:rsidRPr="00A640CB">
              <w:rPr>
                <w:rFonts w:eastAsia="Calibri" w:cs="Arial"/>
                <w:bCs w:val="0"/>
                <w:sz w:val="20"/>
                <w:szCs w:val="20"/>
                <w:lang w:eastAsia="en-US"/>
              </w:rPr>
              <w:t>AO14.2</w:t>
            </w:r>
            <w:r w:rsidRPr="00A640CB">
              <w:rPr>
                <w:rFonts w:eastAsia="Calibri" w:cs="Arial"/>
                <w:b w:val="0"/>
                <w:bCs w:val="0"/>
                <w:sz w:val="20"/>
                <w:szCs w:val="20"/>
                <w:lang w:eastAsia="en-US"/>
              </w:rPr>
              <w:t xml:space="preserve"> Clearing to provide necessary access to control non-native plants or declared pests only occurs where:</w:t>
            </w:r>
          </w:p>
          <w:p w:rsidR="00A945C0" w:rsidRPr="00A640CB" w:rsidRDefault="00A945C0" w:rsidP="00EE2F53">
            <w:pPr>
              <w:numPr>
                <w:ilvl w:val="0"/>
                <w:numId w:val="84"/>
              </w:numPr>
              <w:spacing w:before="0" w:after="0"/>
              <w:rPr>
                <w:rFonts w:eastAsia="Calibri" w:cs="Arial"/>
                <w:b w:val="0"/>
                <w:bCs w:val="0"/>
                <w:sz w:val="20"/>
                <w:szCs w:val="20"/>
                <w:lang w:eastAsia="en-US"/>
              </w:rPr>
            </w:pPr>
            <w:r w:rsidRPr="00A640CB">
              <w:rPr>
                <w:rFonts w:eastAsia="Calibri" w:cs="Arial"/>
                <w:b w:val="0"/>
                <w:bCs w:val="0"/>
                <w:sz w:val="20"/>
                <w:szCs w:val="20"/>
                <w:lang w:eastAsia="en-US"/>
              </w:rPr>
              <w:t xml:space="preserve">clearing does not exceed five metres in width; and </w:t>
            </w:r>
          </w:p>
          <w:p w:rsidR="00A945C0" w:rsidRPr="00A640CB" w:rsidRDefault="00A945C0" w:rsidP="00EE2F53">
            <w:pPr>
              <w:numPr>
                <w:ilvl w:val="0"/>
                <w:numId w:val="84"/>
              </w:numPr>
              <w:spacing w:before="0" w:after="0"/>
              <w:rPr>
                <w:rFonts w:eastAsia="Calibri" w:cs="Arial"/>
                <w:b w:val="0"/>
                <w:bCs w:val="0"/>
                <w:sz w:val="20"/>
                <w:szCs w:val="20"/>
                <w:lang w:eastAsia="en-US"/>
              </w:rPr>
            </w:pPr>
            <w:r w:rsidRPr="00A640CB">
              <w:rPr>
                <w:rFonts w:eastAsia="Calibri" w:cs="Arial"/>
                <w:b w:val="0"/>
                <w:bCs w:val="0"/>
                <w:sz w:val="20"/>
                <w:szCs w:val="20"/>
                <w:lang w:eastAsia="en-US"/>
              </w:rPr>
              <w:t>clearing retains all habitat trees and mature trees; and</w:t>
            </w:r>
          </w:p>
          <w:p w:rsidR="00A945C0" w:rsidRPr="00A640CB" w:rsidRDefault="00A945C0" w:rsidP="00EE2F53">
            <w:pPr>
              <w:numPr>
                <w:ilvl w:val="0"/>
                <w:numId w:val="84"/>
              </w:numPr>
              <w:spacing w:before="0" w:after="0"/>
              <w:rPr>
                <w:rFonts w:eastAsia="Calibri" w:cs="Arial"/>
                <w:b w:val="0"/>
                <w:bCs w:val="0"/>
                <w:sz w:val="20"/>
                <w:szCs w:val="20"/>
                <w:lang w:eastAsia="en-US"/>
              </w:rPr>
            </w:pPr>
            <w:r w:rsidRPr="00A640CB">
              <w:rPr>
                <w:rFonts w:eastAsia="Calibri" w:cs="Arial"/>
                <w:b w:val="0"/>
                <w:bCs w:val="0"/>
                <w:sz w:val="20"/>
                <w:szCs w:val="20"/>
                <w:lang w:eastAsia="en-US"/>
              </w:rPr>
              <w:t>the access track:</w:t>
            </w:r>
          </w:p>
          <w:p w:rsidR="00A945C0" w:rsidRPr="00A640CB" w:rsidRDefault="00A945C0" w:rsidP="00EE2F53">
            <w:pPr>
              <w:numPr>
                <w:ilvl w:val="1"/>
                <w:numId w:val="84"/>
              </w:numPr>
              <w:spacing w:before="0" w:after="0"/>
              <w:ind w:left="714" w:hanging="357"/>
              <w:rPr>
                <w:rFonts w:eastAsia="Calibri" w:cs="Arial"/>
                <w:b w:val="0"/>
                <w:bCs w:val="0"/>
                <w:sz w:val="20"/>
                <w:szCs w:val="20"/>
                <w:lang w:eastAsia="en-US"/>
              </w:rPr>
            </w:pPr>
            <w:r w:rsidRPr="00A640CB">
              <w:rPr>
                <w:rFonts w:eastAsia="Calibri" w:cs="Arial"/>
                <w:b w:val="0"/>
                <w:bCs w:val="0"/>
                <w:sz w:val="20"/>
                <w:szCs w:val="20"/>
                <w:lang w:eastAsia="en-US"/>
              </w:rPr>
              <w:t xml:space="preserve">runs parallel to the watercourse or drainage feature and is not within 10 metres of the defining bank of the watercourse or drainage feature; or </w:t>
            </w:r>
          </w:p>
          <w:p w:rsidR="00A945C0" w:rsidRPr="00A640CB" w:rsidRDefault="00A945C0" w:rsidP="00EE2F53">
            <w:pPr>
              <w:numPr>
                <w:ilvl w:val="1"/>
                <w:numId w:val="84"/>
              </w:numPr>
              <w:spacing w:before="0" w:after="0"/>
              <w:ind w:left="714" w:hanging="357"/>
              <w:rPr>
                <w:rFonts w:eastAsia="Calibri"/>
                <w:b w:val="0"/>
                <w:bCs w:val="0"/>
                <w:sz w:val="20"/>
                <w:szCs w:val="20"/>
                <w:lang w:eastAsia="en-US"/>
              </w:rPr>
            </w:pPr>
            <w:r w:rsidRPr="00A640CB">
              <w:rPr>
                <w:rFonts w:eastAsia="Calibri" w:cs="Arial"/>
                <w:b w:val="0"/>
                <w:bCs w:val="0"/>
                <w:sz w:val="20"/>
                <w:szCs w:val="20"/>
                <w:lang w:eastAsia="en-US"/>
              </w:rPr>
              <w:t xml:space="preserve">is required to provide access across the watercourse or drainage feature. </w:t>
            </w:r>
          </w:p>
          <w:p w:rsidR="00BD3BAC" w:rsidRPr="00A640CB" w:rsidRDefault="00BD3BAC" w:rsidP="00BD3BAC">
            <w:pPr>
              <w:spacing w:before="0" w:after="0"/>
              <w:rPr>
                <w:rFonts w:eastAsia="Calibri" w:cs="Arial"/>
                <w:b w:val="0"/>
                <w:bCs w:val="0"/>
                <w:sz w:val="20"/>
                <w:szCs w:val="20"/>
              </w:rPr>
            </w:pPr>
          </w:p>
          <w:p w:rsidR="00BD3BAC" w:rsidRPr="00A640CB" w:rsidRDefault="00BD3BAC" w:rsidP="00BD3BAC">
            <w:pPr>
              <w:spacing w:before="0" w:after="0"/>
              <w:rPr>
                <w:rFonts w:eastAsia="Calibri" w:cs="Arial"/>
                <w:b w:val="0"/>
                <w:bCs w:val="0"/>
                <w:sz w:val="20"/>
                <w:szCs w:val="20"/>
              </w:rPr>
            </w:pPr>
            <w:r w:rsidRPr="00A640CB">
              <w:rPr>
                <w:rFonts w:eastAsia="Calibri" w:cs="Arial"/>
                <w:b w:val="0"/>
                <w:bCs w:val="0"/>
                <w:sz w:val="20"/>
                <w:szCs w:val="20"/>
              </w:rPr>
              <w:t xml:space="preserve">AND </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i/>
                <w:sz w:val="20"/>
                <w:szCs w:val="20"/>
              </w:rPr>
            </w:pPr>
          </w:p>
        </w:tc>
      </w:tr>
      <w:tr w:rsidR="00A640CB" w:rsidRPr="00A640CB" w:rsidTr="0078536F">
        <w:trPr>
          <w:trHeight w:val="944"/>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945C0" w:rsidRPr="00A640CB" w:rsidRDefault="00A945C0" w:rsidP="00A945C0">
            <w:pPr>
              <w:rPr>
                <w:rFonts w:eastAsia="Calibri" w:cs="Arial"/>
                <w:b w:val="0"/>
                <w:sz w:val="20"/>
                <w:szCs w:val="20"/>
              </w:rPr>
            </w:pPr>
            <w:r w:rsidRPr="00A640CB">
              <w:rPr>
                <w:rFonts w:eastAsia="Calibri" w:cs="Arial"/>
                <w:sz w:val="20"/>
                <w:szCs w:val="20"/>
              </w:rPr>
              <w:t>AO14.3</w:t>
            </w:r>
            <w:r w:rsidRPr="00A640CB">
              <w:rPr>
                <w:rFonts w:eastAsia="Calibri" w:cs="Arial"/>
                <w:b w:val="0"/>
                <w:sz w:val="20"/>
                <w:szCs w:val="20"/>
              </w:rPr>
              <w:t xml:space="preserve"> Chemical clearing retains </w:t>
            </w:r>
            <w:proofErr w:type="gramStart"/>
            <w:r w:rsidRPr="00A640CB">
              <w:rPr>
                <w:rFonts w:eastAsia="Calibri" w:cs="Arial"/>
                <w:b w:val="0"/>
                <w:sz w:val="20"/>
                <w:szCs w:val="20"/>
              </w:rPr>
              <w:t>all of</w:t>
            </w:r>
            <w:proofErr w:type="gramEnd"/>
            <w:r w:rsidRPr="00A640CB">
              <w:rPr>
                <w:rFonts w:eastAsia="Calibri" w:cs="Arial"/>
                <w:b w:val="0"/>
                <w:sz w:val="20"/>
                <w:szCs w:val="20"/>
              </w:rPr>
              <w:t xml:space="preserve"> the following:</w:t>
            </w:r>
          </w:p>
          <w:p w:rsidR="00A945C0" w:rsidRPr="00A640CB" w:rsidRDefault="00A945C0" w:rsidP="00EE2F53">
            <w:pPr>
              <w:pStyle w:val="ListParagraph"/>
              <w:numPr>
                <w:ilvl w:val="0"/>
                <w:numId w:val="85"/>
              </w:numPr>
              <w:spacing w:before="0" w:after="0" w:line="240" w:lineRule="auto"/>
              <w:rPr>
                <w:rFonts w:eastAsia="Calibri" w:cs="Arial"/>
                <w:b w:val="0"/>
                <w:szCs w:val="20"/>
              </w:rPr>
            </w:pPr>
            <w:r w:rsidRPr="00A640CB">
              <w:rPr>
                <w:rFonts w:eastAsia="Calibri" w:cs="Arial"/>
                <w:b w:val="0"/>
                <w:szCs w:val="20"/>
              </w:rPr>
              <w:t>mature trees; and</w:t>
            </w:r>
          </w:p>
          <w:p w:rsidR="00A945C0" w:rsidRPr="00A640CB" w:rsidRDefault="00A945C0" w:rsidP="00EE2F53">
            <w:pPr>
              <w:pStyle w:val="ListParagraph"/>
              <w:numPr>
                <w:ilvl w:val="0"/>
                <w:numId w:val="85"/>
              </w:numPr>
              <w:spacing w:before="0" w:after="0" w:line="240" w:lineRule="auto"/>
              <w:rPr>
                <w:rFonts w:eastAsia="Calibri" w:cs="Arial"/>
                <w:b w:val="0"/>
                <w:szCs w:val="20"/>
              </w:rPr>
            </w:pPr>
            <w:r w:rsidRPr="00A640CB">
              <w:rPr>
                <w:rFonts w:eastAsia="Calibri" w:cs="Arial"/>
                <w:b w:val="0"/>
                <w:szCs w:val="20"/>
              </w:rPr>
              <w:t xml:space="preserve">habitat trees; and </w:t>
            </w:r>
          </w:p>
          <w:p w:rsidR="00A945C0" w:rsidRPr="00A640CB" w:rsidRDefault="00A945C0" w:rsidP="00EE2F53">
            <w:pPr>
              <w:pStyle w:val="ListParagraph"/>
              <w:numPr>
                <w:ilvl w:val="0"/>
                <w:numId w:val="85"/>
              </w:numPr>
              <w:spacing w:before="0" w:after="0" w:line="240" w:lineRule="auto"/>
              <w:rPr>
                <w:rFonts w:eastAsia="Calibri" w:cs="Arial"/>
                <w:b w:val="0"/>
                <w:szCs w:val="20"/>
              </w:rPr>
            </w:pPr>
            <w:r w:rsidRPr="00A640CB">
              <w:rPr>
                <w:rFonts w:eastAsia="Calibri" w:cs="Arial"/>
                <w:b w:val="0"/>
                <w:szCs w:val="20"/>
              </w:rPr>
              <w:t>at least 50 per cent of immature trees in any 50 metre by 50 metre area.</w:t>
            </w:r>
          </w:p>
          <w:p w:rsidR="00BD3BAC" w:rsidRPr="00A640CB" w:rsidRDefault="00BD3BAC" w:rsidP="00F56AF3">
            <w:pPr>
              <w:spacing w:before="0" w:after="0"/>
              <w:rPr>
                <w:rFonts w:eastAsia="Calibri" w:cs="Arial"/>
                <w:b w:val="0"/>
                <w:bCs w:val="0"/>
                <w:sz w:val="20"/>
                <w:szCs w:val="20"/>
              </w:rPr>
            </w:pP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i/>
                <w:sz w:val="20"/>
                <w:szCs w:val="20"/>
              </w:rPr>
            </w:pPr>
          </w:p>
        </w:tc>
      </w:tr>
      <w:tr w:rsidR="00A640CB" w:rsidRPr="00A640CB" w:rsidTr="00A640CB">
        <w:trPr>
          <w:trHeight w:val="1118"/>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shd w:val="clear" w:color="auto" w:fill="auto"/>
          </w:tcPr>
          <w:p w:rsidR="00A945C0" w:rsidRPr="00A640CB" w:rsidRDefault="00A945C0" w:rsidP="00A945C0">
            <w:pPr>
              <w:spacing w:before="0" w:after="0"/>
              <w:rPr>
                <w:rFonts w:eastAsia="Calibri" w:cs="Arial"/>
                <w:b w:val="0"/>
                <w:bCs w:val="0"/>
                <w:sz w:val="20"/>
                <w:szCs w:val="20"/>
              </w:rPr>
            </w:pPr>
            <w:r w:rsidRPr="00A640CB">
              <w:rPr>
                <w:rFonts w:eastAsia="Calibri" w:cs="Arial"/>
                <w:sz w:val="20"/>
                <w:szCs w:val="20"/>
              </w:rPr>
              <w:t>AO14.4</w:t>
            </w:r>
            <w:r w:rsidRPr="00A640CB">
              <w:rPr>
                <w:rFonts w:eastAsia="Calibri" w:cs="Arial"/>
                <w:b w:val="0"/>
                <w:sz w:val="20"/>
                <w:szCs w:val="20"/>
              </w:rPr>
              <w:t xml:space="preserve"> Root absorbed broad spectrum herbicides are not applied within whichever is the greater distance from the defining bank of a watercourse or drainage feature:</w:t>
            </w:r>
          </w:p>
          <w:p w:rsidR="00A945C0" w:rsidRPr="00A640CB" w:rsidRDefault="00A945C0" w:rsidP="00EE2F53">
            <w:pPr>
              <w:pStyle w:val="ListParagraph"/>
              <w:numPr>
                <w:ilvl w:val="2"/>
                <w:numId w:val="68"/>
              </w:numPr>
              <w:spacing w:before="0" w:after="0" w:line="240" w:lineRule="auto"/>
              <w:ind w:left="357" w:hanging="357"/>
              <w:rPr>
                <w:rFonts w:eastAsia="Calibri" w:cs="Arial"/>
                <w:b w:val="0"/>
                <w:szCs w:val="20"/>
              </w:rPr>
            </w:pPr>
            <w:r w:rsidRPr="00A640CB">
              <w:rPr>
                <w:rFonts w:eastAsia="Calibri" w:cs="Arial"/>
                <w:b w:val="0"/>
                <w:szCs w:val="20"/>
              </w:rPr>
              <w:t xml:space="preserve">100 metres; or </w:t>
            </w:r>
          </w:p>
          <w:p w:rsidR="00A945C0" w:rsidRPr="00A640CB" w:rsidRDefault="00A945C0" w:rsidP="00EE2F53">
            <w:pPr>
              <w:pStyle w:val="ListParagraph"/>
              <w:numPr>
                <w:ilvl w:val="2"/>
                <w:numId w:val="68"/>
              </w:numPr>
              <w:spacing w:before="0" w:after="0" w:line="240" w:lineRule="auto"/>
              <w:ind w:left="357" w:hanging="357"/>
              <w:rPr>
                <w:rFonts w:eastAsia="Calibri" w:cs="Arial"/>
                <w:b w:val="0"/>
                <w:szCs w:val="20"/>
              </w:rPr>
            </w:pPr>
            <w:r w:rsidRPr="00A640CB">
              <w:rPr>
                <w:rFonts w:eastAsia="Calibri" w:cs="Arial"/>
                <w:b w:val="0"/>
                <w:szCs w:val="20"/>
              </w:rPr>
              <w:t xml:space="preserve">any distance specified on the approved product label; or </w:t>
            </w:r>
          </w:p>
          <w:p w:rsidR="00BD3BAC" w:rsidRPr="00A640CB" w:rsidRDefault="00A945C0" w:rsidP="00EE2F53">
            <w:pPr>
              <w:pStyle w:val="ListParagraph"/>
              <w:numPr>
                <w:ilvl w:val="2"/>
                <w:numId w:val="68"/>
              </w:numPr>
              <w:spacing w:before="0" w:after="0" w:line="240" w:lineRule="auto"/>
              <w:ind w:left="357" w:hanging="357"/>
              <w:rPr>
                <w:rFonts w:eastAsia="Calibri" w:cs="Arial"/>
                <w:b w:val="0"/>
                <w:szCs w:val="20"/>
              </w:rPr>
            </w:pPr>
            <w:r w:rsidRPr="00A640CB">
              <w:rPr>
                <w:rFonts w:eastAsia="Calibri" w:cs="Arial"/>
                <w:b w:val="0"/>
                <w:szCs w:val="20"/>
              </w:rPr>
              <w:t xml:space="preserve">the distance specified in the safety and use conditions issued by the Australian Pesticides and Veterinary Medicines Authority. </w:t>
            </w:r>
          </w:p>
          <w:p w:rsidR="00A640CB" w:rsidRDefault="00A640CB" w:rsidP="00A945C0">
            <w:pPr>
              <w:spacing w:before="0" w:after="0"/>
              <w:rPr>
                <w:rFonts w:eastAsia="Calibri" w:cs="Arial"/>
                <w:b w:val="0"/>
                <w:sz w:val="20"/>
                <w:szCs w:val="20"/>
              </w:rPr>
            </w:pPr>
          </w:p>
          <w:p w:rsidR="00A945C0" w:rsidRPr="00A640CB" w:rsidRDefault="00A945C0" w:rsidP="00A945C0">
            <w:pPr>
              <w:spacing w:before="0" w:after="0"/>
              <w:rPr>
                <w:rFonts w:eastAsia="Calibri" w:cs="Arial"/>
                <w:b w:val="0"/>
                <w:highlight w:val="yellow"/>
              </w:rPr>
            </w:pPr>
            <w:r w:rsidRPr="00A640CB">
              <w:rPr>
                <w:rFonts w:eastAsia="Calibri" w:cs="Arial"/>
                <w:b w:val="0"/>
                <w:sz w:val="20"/>
                <w:szCs w:val="20"/>
              </w:rPr>
              <w:t>AND</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i/>
                <w:sz w:val="20"/>
                <w:szCs w:val="20"/>
              </w:rPr>
            </w:pPr>
          </w:p>
        </w:tc>
      </w:tr>
      <w:tr w:rsidR="00A640CB" w:rsidRPr="00A640CB" w:rsidTr="003A2906">
        <w:trPr>
          <w:trHeight w:val="2819"/>
        </w:trPr>
        <w:tc>
          <w:tcPr>
            <w:tcW w:w="1666"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3A2906" w:rsidP="003A2906">
            <w:pPr>
              <w:spacing w:before="0" w:after="0"/>
              <w:rPr>
                <w:rFonts w:eastAsia="Calibri" w:cs="Arial"/>
                <w:b w:val="0"/>
                <w:bCs w:val="0"/>
                <w:sz w:val="20"/>
                <w:szCs w:val="20"/>
                <w:lang w:eastAsia="en-US"/>
              </w:rPr>
            </w:pPr>
            <w:r w:rsidRPr="00A640CB">
              <w:rPr>
                <w:rFonts w:eastAsia="Calibri" w:cs="Arial"/>
                <w:bCs w:val="0"/>
                <w:sz w:val="20"/>
                <w:szCs w:val="20"/>
                <w:lang w:eastAsia="en-US"/>
              </w:rPr>
              <w:t>AO14.5</w:t>
            </w:r>
            <w:r w:rsidRPr="00A640CB">
              <w:rPr>
                <w:rFonts w:eastAsia="Calibri" w:cs="Arial"/>
                <w:b w:val="0"/>
                <w:bCs w:val="0"/>
                <w:sz w:val="20"/>
                <w:szCs w:val="20"/>
                <w:lang w:eastAsia="en-US"/>
              </w:rPr>
              <w:t xml:space="preserve"> Aerial application of a foliar herbicide does not occur within whichever is the greater distance from the defining bank of a watercourse or drainage feature:</w:t>
            </w:r>
          </w:p>
          <w:p w:rsidR="003A2906" w:rsidRPr="00A640CB" w:rsidRDefault="003A2906" w:rsidP="00EE2F53">
            <w:pPr>
              <w:numPr>
                <w:ilvl w:val="0"/>
                <w:numId w:val="86"/>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50 metres; or</w:t>
            </w:r>
          </w:p>
          <w:p w:rsidR="003A2906" w:rsidRPr="00A640CB" w:rsidRDefault="003A2906" w:rsidP="00EE2F53">
            <w:pPr>
              <w:numPr>
                <w:ilvl w:val="0"/>
                <w:numId w:val="86"/>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any distance specified on the approved product label; or</w:t>
            </w:r>
          </w:p>
          <w:p w:rsidR="003A2906" w:rsidRPr="00A640CB" w:rsidRDefault="003A2906" w:rsidP="00EE2F53">
            <w:pPr>
              <w:numPr>
                <w:ilvl w:val="0"/>
                <w:numId w:val="86"/>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the distance specified in the safety and use conditions issued by the Australian Pesticides and Veterinary Medicines Authority.</w:t>
            </w:r>
          </w:p>
          <w:p w:rsidR="003A2906" w:rsidRPr="00A640CB" w:rsidRDefault="003A2906" w:rsidP="003A2906">
            <w:pPr>
              <w:spacing w:before="0" w:after="0"/>
              <w:rPr>
                <w:rFonts w:eastAsia="Calibri" w:cs="Arial"/>
                <w:b w:val="0"/>
                <w:bCs w:val="0"/>
                <w:sz w:val="20"/>
                <w:szCs w:val="20"/>
                <w:lang w:eastAsia="en-US"/>
              </w:rPr>
            </w:pPr>
          </w:p>
          <w:p w:rsidR="00BD3BAC" w:rsidRPr="00A640CB" w:rsidRDefault="003A2906" w:rsidP="00F56AF3">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vMerge/>
            <w:tcBorders>
              <w:left w:val="single" w:sz="4" w:space="0" w:color="333333"/>
              <w:right w:val="single" w:sz="4" w:space="0" w:color="333333"/>
            </w:tcBorders>
          </w:tcPr>
          <w:p w:rsidR="00BD3BAC" w:rsidRPr="00A640CB" w:rsidRDefault="00BD3BAC" w:rsidP="00BD3BAC">
            <w:pPr>
              <w:spacing w:before="0" w:after="0"/>
              <w:rPr>
                <w:rFonts w:eastAsia="Calibri" w:cs="Arial"/>
                <w:bCs w:val="0"/>
                <w:i/>
                <w:sz w:val="20"/>
                <w:szCs w:val="20"/>
              </w:rPr>
            </w:pPr>
          </w:p>
        </w:tc>
      </w:tr>
      <w:tr w:rsidR="00A640CB" w:rsidRPr="00A640CB" w:rsidTr="00F56AF3">
        <w:trPr>
          <w:trHeight w:val="1672"/>
        </w:trPr>
        <w:tc>
          <w:tcPr>
            <w:tcW w:w="1666"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3A2906" w:rsidP="003A2906">
            <w:pPr>
              <w:spacing w:before="0" w:after="0"/>
              <w:rPr>
                <w:rFonts w:eastAsia="Calibri" w:cs="Arial"/>
                <w:b w:val="0"/>
                <w:bCs w:val="0"/>
                <w:i/>
                <w:sz w:val="20"/>
                <w:szCs w:val="20"/>
                <w:lang w:eastAsia="en-US"/>
              </w:rPr>
            </w:pPr>
            <w:r w:rsidRPr="00A640CB">
              <w:rPr>
                <w:rFonts w:eastAsia="Calibri" w:cs="Arial"/>
                <w:b w:val="0"/>
                <w:bCs w:val="0"/>
                <w:i/>
                <w:sz w:val="20"/>
                <w:szCs w:val="20"/>
                <w:lang w:eastAsia="en-US"/>
              </w:rPr>
              <w:t>Clearing for managing thickened vegetation</w:t>
            </w:r>
            <w:r w:rsidRPr="00A640CB">
              <w:rPr>
                <w:rFonts w:eastAsia="Calibri" w:cs="Arial"/>
                <w:b w:val="0"/>
                <w:bCs w:val="0"/>
                <w:sz w:val="20"/>
                <w:szCs w:val="20"/>
                <w:lang w:eastAsia="en-US"/>
              </w:rPr>
              <w:t>:</w:t>
            </w:r>
          </w:p>
          <w:p w:rsidR="003A2906" w:rsidRPr="00A640CB" w:rsidRDefault="003A2906" w:rsidP="003A2906">
            <w:pPr>
              <w:spacing w:before="0" w:after="0"/>
              <w:rPr>
                <w:rFonts w:eastAsia="Calibri" w:cs="Arial"/>
                <w:bCs w:val="0"/>
                <w:sz w:val="20"/>
                <w:szCs w:val="20"/>
                <w:lang w:eastAsia="en-US"/>
              </w:rPr>
            </w:pPr>
          </w:p>
          <w:p w:rsidR="003A2906" w:rsidRPr="00A640CB" w:rsidRDefault="003A2906" w:rsidP="003A2906">
            <w:pPr>
              <w:spacing w:before="0" w:after="0"/>
              <w:rPr>
                <w:rFonts w:eastAsia="Calibri" w:cs="Arial"/>
                <w:b w:val="0"/>
                <w:bCs w:val="0"/>
                <w:sz w:val="20"/>
                <w:szCs w:val="20"/>
                <w:lang w:eastAsia="en-US"/>
              </w:rPr>
            </w:pPr>
            <w:r w:rsidRPr="00A640CB">
              <w:rPr>
                <w:rFonts w:eastAsia="Calibri" w:cs="Arial"/>
                <w:bCs w:val="0"/>
                <w:sz w:val="20"/>
                <w:szCs w:val="20"/>
                <w:lang w:eastAsia="en-US"/>
              </w:rPr>
              <w:t>AO14.6</w:t>
            </w:r>
            <w:r w:rsidRPr="00A640CB">
              <w:rPr>
                <w:rFonts w:eastAsia="Calibri" w:cs="Arial"/>
                <w:b w:val="0"/>
                <w:bCs w:val="0"/>
                <w:sz w:val="20"/>
                <w:szCs w:val="20"/>
                <w:lang w:eastAsia="en-US"/>
              </w:rPr>
              <w:t xml:space="preserve"> Mechanical clearing does not occur in any of the following areas:</w:t>
            </w:r>
          </w:p>
          <w:p w:rsidR="003A2906" w:rsidRPr="00A640CB" w:rsidRDefault="003A2906" w:rsidP="00EE2F53">
            <w:pPr>
              <w:numPr>
                <w:ilvl w:val="0"/>
                <w:numId w:val="39"/>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 xml:space="preserve">inside the defining bank of any watercourse or drainage feature; </w:t>
            </w:r>
          </w:p>
          <w:p w:rsidR="003A2906" w:rsidRPr="00A640CB" w:rsidRDefault="003A2906" w:rsidP="00EE2F53">
            <w:pPr>
              <w:numPr>
                <w:ilvl w:val="0"/>
                <w:numId w:val="39"/>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within 10 metres of the defining bank of a watercourse or drainage feature that is a stream order 1 or 2 watercourse or drainage feature;</w:t>
            </w:r>
          </w:p>
          <w:p w:rsidR="003A2906" w:rsidRPr="00A640CB" w:rsidRDefault="003A2906" w:rsidP="00EE2F53">
            <w:pPr>
              <w:numPr>
                <w:ilvl w:val="0"/>
                <w:numId w:val="39"/>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within 15 metres of the defining bank of a watercourse or drainage feature that is a stream order 3 or 4 watercourse or drainage feature;</w:t>
            </w:r>
          </w:p>
          <w:p w:rsidR="003A2906" w:rsidRPr="00A640CB" w:rsidRDefault="003A2906" w:rsidP="00EE2F53">
            <w:pPr>
              <w:numPr>
                <w:ilvl w:val="0"/>
                <w:numId w:val="39"/>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lastRenderedPageBreak/>
              <w:t>within 20 metres of the defining bank of a watercourse or drainage feature that is a stream order 5 or more watercourse or drainage feature.</w:t>
            </w:r>
          </w:p>
          <w:p w:rsidR="00A53838" w:rsidRPr="00A640CB" w:rsidRDefault="00A53838" w:rsidP="00F56AF3">
            <w:pPr>
              <w:pStyle w:val="TabletextAOs"/>
              <w:spacing w:before="0" w:after="0"/>
              <w:contextualSpacing/>
              <w:rPr>
                <w:rFonts w:eastAsia="Calibri" w:cs="Arial"/>
                <w:b w:val="0"/>
                <w:bCs w:val="0"/>
                <w:sz w:val="20"/>
                <w:szCs w:val="20"/>
              </w:rPr>
            </w:pPr>
          </w:p>
          <w:p w:rsidR="00A53838" w:rsidRPr="00A640CB" w:rsidRDefault="003A2906" w:rsidP="00F56AF3">
            <w:pPr>
              <w:pStyle w:val="TabletextAOs"/>
              <w:spacing w:before="0" w:after="0"/>
              <w:contextualSpacing/>
              <w:rPr>
                <w:b w:val="0"/>
                <w:sz w:val="20"/>
                <w:szCs w:val="20"/>
              </w:rPr>
            </w:pPr>
            <w:r w:rsidRPr="00A640CB">
              <w:rPr>
                <w:b w:val="0"/>
                <w:sz w:val="20"/>
                <w:szCs w:val="20"/>
              </w:rPr>
              <w:t>AND</w:t>
            </w:r>
          </w:p>
        </w:tc>
        <w:tc>
          <w:tcPr>
            <w:tcW w:w="1667" w:type="pct"/>
            <w:vMerge/>
            <w:tcBorders>
              <w:left w:val="single" w:sz="4" w:space="0" w:color="333333"/>
              <w:bottom w:val="single" w:sz="4" w:space="0" w:color="333333"/>
              <w:right w:val="single" w:sz="4" w:space="0" w:color="333333"/>
            </w:tcBorders>
          </w:tcPr>
          <w:p w:rsidR="00BD3BAC" w:rsidRPr="00A640CB" w:rsidRDefault="00BD3BAC" w:rsidP="00BD3BAC">
            <w:pPr>
              <w:spacing w:before="0" w:after="0"/>
              <w:rPr>
                <w:rFonts w:eastAsia="Calibri" w:cs="Arial"/>
                <w:bCs w:val="0"/>
                <w:i/>
                <w:sz w:val="20"/>
                <w:szCs w:val="20"/>
              </w:rPr>
            </w:pPr>
          </w:p>
        </w:tc>
      </w:tr>
      <w:tr w:rsidR="00A640CB" w:rsidRPr="00A640CB" w:rsidTr="00F56AF3">
        <w:trPr>
          <w:trHeight w:val="1672"/>
        </w:trPr>
        <w:tc>
          <w:tcPr>
            <w:tcW w:w="1666" w:type="pct"/>
            <w:tcBorders>
              <w:left w:val="single" w:sz="4" w:space="0" w:color="333333"/>
              <w:bottom w:val="single" w:sz="4" w:space="0" w:color="333333"/>
              <w:right w:val="single" w:sz="4" w:space="0" w:color="333333"/>
            </w:tcBorders>
          </w:tcPr>
          <w:p w:rsidR="003A2906" w:rsidRPr="00A640CB" w:rsidRDefault="003A2906"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3A2906" w:rsidP="003A2906">
            <w:pPr>
              <w:spacing w:before="0" w:after="0"/>
              <w:rPr>
                <w:rFonts w:eastAsia="Calibri" w:cs="Arial"/>
                <w:b w:val="0"/>
                <w:bCs w:val="0"/>
                <w:sz w:val="20"/>
                <w:szCs w:val="20"/>
                <w:lang w:eastAsia="en-US"/>
              </w:rPr>
            </w:pPr>
            <w:r w:rsidRPr="00A640CB">
              <w:rPr>
                <w:rFonts w:eastAsia="Calibri" w:cs="Arial"/>
                <w:b w:val="0"/>
                <w:bCs w:val="0"/>
                <w:i/>
                <w:sz w:val="20"/>
                <w:szCs w:val="20"/>
                <w:lang w:eastAsia="en-US"/>
              </w:rPr>
              <w:t>Clearing for fodder harvesting</w:t>
            </w:r>
            <w:r w:rsidRPr="00A640CB">
              <w:rPr>
                <w:rFonts w:eastAsia="Calibri" w:cs="Arial"/>
                <w:b w:val="0"/>
                <w:bCs w:val="0"/>
                <w:sz w:val="20"/>
                <w:szCs w:val="20"/>
                <w:lang w:eastAsia="en-US"/>
              </w:rPr>
              <w:t>:</w:t>
            </w:r>
          </w:p>
          <w:p w:rsidR="003A2906" w:rsidRPr="00A640CB" w:rsidRDefault="003A2906" w:rsidP="003A2906">
            <w:pPr>
              <w:spacing w:before="0" w:after="0"/>
              <w:rPr>
                <w:rFonts w:eastAsia="Calibri" w:cs="Arial"/>
                <w:b w:val="0"/>
                <w:bCs w:val="0"/>
                <w:sz w:val="20"/>
                <w:szCs w:val="20"/>
                <w:lang w:eastAsia="en-US"/>
              </w:rPr>
            </w:pPr>
          </w:p>
          <w:p w:rsidR="003A2906" w:rsidRPr="00A640CB" w:rsidRDefault="003A2906" w:rsidP="003A2906">
            <w:pPr>
              <w:spacing w:before="0" w:after="0"/>
              <w:rPr>
                <w:rFonts w:eastAsia="Calibri" w:cs="Arial"/>
                <w:b w:val="0"/>
                <w:bCs w:val="0"/>
                <w:sz w:val="20"/>
                <w:szCs w:val="20"/>
                <w:lang w:eastAsia="en-US"/>
              </w:rPr>
            </w:pPr>
            <w:r w:rsidRPr="00A640CB">
              <w:rPr>
                <w:rFonts w:eastAsia="Calibri" w:cs="Arial"/>
                <w:bCs w:val="0"/>
                <w:sz w:val="20"/>
                <w:szCs w:val="20"/>
                <w:lang w:eastAsia="en-US"/>
              </w:rPr>
              <w:t>AO14.7</w:t>
            </w:r>
            <w:r w:rsidRPr="00A640CB">
              <w:rPr>
                <w:rFonts w:eastAsia="Calibri" w:cs="Arial"/>
                <w:b w:val="0"/>
                <w:bCs w:val="0"/>
                <w:sz w:val="20"/>
                <w:szCs w:val="20"/>
                <w:lang w:eastAsia="en-US"/>
              </w:rPr>
              <w:t xml:space="preserve"> Mechanical clearing does not occur in any of the following areas:</w:t>
            </w:r>
          </w:p>
          <w:p w:rsidR="003A2906" w:rsidRPr="00A640CB" w:rsidRDefault="003A2906" w:rsidP="00EE2F53">
            <w:pPr>
              <w:numPr>
                <w:ilvl w:val="0"/>
                <w:numId w:val="40"/>
              </w:numPr>
              <w:spacing w:before="0" w:after="0"/>
              <w:rPr>
                <w:rFonts w:eastAsia="Calibri" w:cs="Arial"/>
                <w:b w:val="0"/>
                <w:bCs w:val="0"/>
                <w:sz w:val="20"/>
                <w:szCs w:val="20"/>
                <w:lang w:eastAsia="en-US"/>
              </w:rPr>
            </w:pPr>
            <w:r w:rsidRPr="00A640CB">
              <w:rPr>
                <w:rFonts w:eastAsia="Calibri" w:cs="Arial"/>
                <w:b w:val="0"/>
                <w:bCs w:val="0"/>
                <w:sz w:val="20"/>
                <w:szCs w:val="20"/>
                <w:lang w:eastAsia="en-US"/>
              </w:rPr>
              <w:t>inside the defining bank of any watercourse or drainage feature; and</w:t>
            </w:r>
          </w:p>
          <w:p w:rsidR="003A2906" w:rsidRPr="00A640CB" w:rsidRDefault="003A2906" w:rsidP="00EE2F53">
            <w:pPr>
              <w:numPr>
                <w:ilvl w:val="0"/>
                <w:numId w:val="40"/>
              </w:numPr>
              <w:spacing w:before="0" w:after="0"/>
              <w:rPr>
                <w:rFonts w:eastAsia="Calibri" w:cs="Arial"/>
                <w:b w:val="0"/>
                <w:bCs w:val="0"/>
                <w:sz w:val="20"/>
                <w:szCs w:val="20"/>
                <w:lang w:eastAsia="en-US"/>
              </w:rPr>
            </w:pPr>
            <w:r w:rsidRPr="00A640CB">
              <w:rPr>
                <w:rFonts w:eastAsia="Calibri" w:cs="Arial"/>
                <w:b w:val="0"/>
                <w:bCs w:val="0"/>
                <w:sz w:val="20"/>
                <w:szCs w:val="20"/>
                <w:lang w:eastAsia="en-US"/>
              </w:rPr>
              <w:t>within 20 metres of the defining bank of any watercourse or drainage feature.</w:t>
            </w:r>
          </w:p>
          <w:p w:rsidR="003A2906" w:rsidRPr="00A640CB" w:rsidRDefault="003A2906" w:rsidP="003A2906">
            <w:pPr>
              <w:spacing w:before="0" w:after="0"/>
              <w:ind w:left="360"/>
              <w:rPr>
                <w:rFonts w:eastAsia="Calibri" w:cs="Arial"/>
                <w:b w:val="0"/>
                <w:bCs w:val="0"/>
                <w:sz w:val="20"/>
                <w:szCs w:val="20"/>
                <w:lang w:eastAsia="en-US"/>
              </w:rPr>
            </w:pPr>
          </w:p>
          <w:p w:rsidR="003A2906" w:rsidRPr="00A640CB" w:rsidRDefault="003A2906" w:rsidP="003A2906">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left w:val="single" w:sz="4" w:space="0" w:color="333333"/>
              <w:bottom w:val="single" w:sz="4" w:space="0" w:color="333333"/>
              <w:right w:val="single" w:sz="4" w:space="0" w:color="333333"/>
            </w:tcBorders>
          </w:tcPr>
          <w:p w:rsidR="003A2906" w:rsidRPr="00A640CB" w:rsidRDefault="003A2906" w:rsidP="00BD3BAC">
            <w:pPr>
              <w:spacing w:before="0" w:after="0"/>
              <w:rPr>
                <w:rFonts w:eastAsia="Calibri" w:cs="Arial"/>
                <w:bCs w:val="0"/>
                <w:i/>
                <w:sz w:val="20"/>
                <w:szCs w:val="20"/>
              </w:rPr>
            </w:pPr>
          </w:p>
        </w:tc>
      </w:tr>
      <w:tr w:rsidR="00A640CB" w:rsidRPr="00A640CB" w:rsidTr="00F56AF3">
        <w:trPr>
          <w:trHeight w:val="1672"/>
        </w:trPr>
        <w:tc>
          <w:tcPr>
            <w:tcW w:w="1666" w:type="pct"/>
            <w:tcBorders>
              <w:left w:val="single" w:sz="4" w:space="0" w:color="333333"/>
              <w:bottom w:val="single" w:sz="4" w:space="0" w:color="333333"/>
              <w:right w:val="single" w:sz="4" w:space="0" w:color="333333"/>
            </w:tcBorders>
          </w:tcPr>
          <w:p w:rsidR="003A2906" w:rsidRPr="00A640CB" w:rsidRDefault="003A2906" w:rsidP="00BD3BA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3A2906" w:rsidP="003A2906">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AO14.8 </w:t>
            </w:r>
            <w:r w:rsidRPr="00A640CB">
              <w:rPr>
                <w:rFonts w:eastAsia="Calibri" w:cs="Arial"/>
                <w:b w:val="0"/>
                <w:bCs w:val="0"/>
                <w:sz w:val="20"/>
                <w:szCs w:val="20"/>
                <w:lang w:eastAsia="en-US"/>
              </w:rPr>
              <w:t>Mechanical clearing that is strip harvesting or block harvesting does not occur in any of the following areas:</w:t>
            </w:r>
          </w:p>
          <w:p w:rsidR="003A2906" w:rsidRPr="00A640CB" w:rsidRDefault="003A2906" w:rsidP="00EE2F53">
            <w:pPr>
              <w:numPr>
                <w:ilvl w:val="0"/>
                <w:numId w:val="41"/>
              </w:numPr>
              <w:spacing w:before="0" w:after="0"/>
              <w:rPr>
                <w:rFonts w:eastAsia="Calibri" w:cs="Arial"/>
                <w:b w:val="0"/>
                <w:bCs w:val="0"/>
                <w:sz w:val="20"/>
                <w:szCs w:val="20"/>
                <w:lang w:eastAsia="en-US"/>
              </w:rPr>
            </w:pPr>
            <w:r w:rsidRPr="00A640CB">
              <w:rPr>
                <w:rFonts w:eastAsia="Calibri" w:cs="Arial"/>
                <w:b w:val="0"/>
                <w:bCs w:val="0"/>
                <w:sz w:val="20"/>
                <w:szCs w:val="20"/>
                <w:lang w:eastAsia="en-US"/>
              </w:rPr>
              <w:t xml:space="preserve">inside the defining bank of any watercourse or drainage feature; and </w:t>
            </w:r>
          </w:p>
          <w:p w:rsidR="003A2906" w:rsidRPr="00A640CB" w:rsidRDefault="003A2906" w:rsidP="00EE2F53">
            <w:pPr>
              <w:numPr>
                <w:ilvl w:val="0"/>
                <w:numId w:val="41"/>
              </w:numPr>
              <w:spacing w:before="0" w:after="0"/>
              <w:rPr>
                <w:rFonts w:eastAsia="Calibri" w:cs="Arial"/>
                <w:b w:val="0"/>
                <w:bCs w:val="0"/>
                <w:sz w:val="20"/>
                <w:szCs w:val="20"/>
                <w:lang w:eastAsia="en-US"/>
              </w:rPr>
            </w:pPr>
            <w:r w:rsidRPr="00A640CB">
              <w:rPr>
                <w:rFonts w:eastAsia="Calibri"/>
                <w:b w:val="0"/>
                <w:bCs w:val="0"/>
                <w:sz w:val="20"/>
                <w:szCs w:val="20"/>
                <w:lang w:eastAsia="en-US"/>
              </w:rPr>
              <w:t>within 100 metres of the defining bank of any watercourse or drainage feature.</w:t>
            </w:r>
          </w:p>
        </w:tc>
        <w:tc>
          <w:tcPr>
            <w:tcW w:w="1667" w:type="pct"/>
            <w:tcBorders>
              <w:left w:val="single" w:sz="4" w:space="0" w:color="333333"/>
              <w:bottom w:val="single" w:sz="4" w:space="0" w:color="333333"/>
              <w:right w:val="single" w:sz="4" w:space="0" w:color="333333"/>
            </w:tcBorders>
          </w:tcPr>
          <w:p w:rsidR="003A2906" w:rsidRPr="00A640CB" w:rsidRDefault="003A2906" w:rsidP="00BD3BAC">
            <w:pPr>
              <w:spacing w:before="0" w:after="0"/>
              <w:rPr>
                <w:rFonts w:eastAsia="Calibri" w:cs="Arial"/>
                <w:bCs w:val="0"/>
                <w:i/>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Clearing associated with watercourses or drainage features (encroachment)</w:t>
            </w:r>
          </w:p>
        </w:tc>
      </w:tr>
      <w:tr w:rsidR="00A640CB" w:rsidRPr="00A640CB" w:rsidTr="00671F07">
        <w:trPr>
          <w:trHeight w:val="60"/>
        </w:trPr>
        <w:tc>
          <w:tcPr>
            <w:tcW w:w="1666"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MS Mincho" w:cs="Arial"/>
                <w:b w:val="0"/>
                <w:bCs w:val="0"/>
                <w:sz w:val="20"/>
                <w:szCs w:val="20"/>
              </w:rPr>
            </w:pPr>
            <w:r w:rsidRPr="00A640CB">
              <w:rPr>
                <w:rFonts w:eastAsia="Calibri" w:cs="Arial"/>
                <w:bCs w:val="0"/>
                <w:sz w:val="20"/>
                <w:szCs w:val="20"/>
              </w:rPr>
              <w:t>PO15</w:t>
            </w:r>
            <w:r w:rsidRPr="00A640CB">
              <w:rPr>
                <w:rFonts w:eastAsia="MS Mincho" w:cs="Arial"/>
                <w:b w:val="0"/>
                <w:bCs w:val="0"/>
                <w:sz w:val="20"/>
                <w:szCs w:val="20"/>
              </w:rPr>
              <w:t xml:space="preserve"> Clearing of encroachment</w:t>
            </w:r>
            <w:r w:rsidRPr="00A640CB">
              <w:rPr>
                <w:rFonts w:eastAsia="MS Mincho" w:cs="Arial"/>
                <w:bCs w:val="0"/>
                <w:sz w:val="20"/>
                <w:szCs w:val="20"/>
              </w:rPr>
              <w:t xml:space="preserve"> </w:t>
            </w:r>
            <w:r w:rsidRPr="00A640CB">
              <w:rPr>
                <w:rFonts w:eastAsia="MS Mincho" w:cs="Arial"/>
                <w:b w:val="0"/>
                <w:bCs w:val="0"/>
                <w:sz w:val="20"/>
                <w:szCs w:val="20"/>
              </w:rPr>
              <w:t xml:space="preserve">maintains: </w:t>
            </w:r>
          </w:p>
          <w:p w:rsidR="00671F07" w:rsidRPr="00A640CB" w:rsidRDefault="00671F07" w:rsidP="00A640CB">
            <w:pPr>
              <w:numPr>
                <w:ilvl w:val="0"/>
                <w:numId w:val="109"/>
              </w:numPr>
              <w:spacing w:before="0" w:after="0"/>
              <w:contextualSpacing/>
              <w:rPr>
                <w:rFonts w:eastAsia="MS Mincho" w:cs="Arial"/>
                <w:b w:val="0"/>
                <w:bCs w:val="0"/>
                <w:sz w:val="20"/>
                <w:szCs w:val="20"/>
              </w:rPr>
            </w:pPr>
            <w:r w:rsidRPr="00A640CB">
              <w:rPr>
                <w:rFonts w:eastAsia="MS Mincho" w:cs="Arial"/>
                <w:b w:val="0"/>
                <w:bCs w:val="0"/>
                <w:sz w:val="20"/>
                <w:szCs w:val="20"/>
              </w:rPr>
              <w:t>bank stability by protecting against bank erosion; and</w:t>
            </w:r>
          </w:p>
          <w:p w:rsidR="00671F07" w:rsidRPr="00A640CB" w:rsidRDefault="00671F07" w:rsidP="00A640CB">
            <w:pPr>
              <w:numPr>
                <w:ilvl w:val="0"/>
                <w:numId w:val="109"/>
              </w:numPr>
              <w:spacing w:before="0" w:after="0"/>
              <w:contextualSpacing/>
              <w:rPr>
                <w:rFonts w:eastAsia="MS Mincho" w:cs="Arial"/>
                <w:b w:val="0"/>
                <w:bCs w:val="0"/>
                <w:sz w:val="20"/>
                <w:szCs w:val="20"/>
              </w:rPr>
            </w:pPr>
            <w:r w:rsidRPr="00A640CB">
              <w:rPr>
                <w:rFonts w:eastAsia="MS Mincho" w:cs="Arial"/>
                <w:b w:val="0"/>
                <w:bCs w:val="0"/>
                <w:sz w:val="20"/>
                <w:szCs w:val="20"/>
              </w:rPr>
              <w:t>water quality by filtering sediments, nutrients and other pollutants; and</w:t>
            </w:r>
          </w:p>
          <w:p w:rsidR="00671F07" w:rsidRPr="00A640CB" w:rsidRDefault="00671F07" w:rsidP="00A640CB">
            <w:pPr>
              <w:numPr>
                <w:ilvl w:val="0"/>
                <w:numId w:val="109"/>
              </w:numPr>
              <w:spacing w:before="0" w:after="0"/>
              <w:contextualSpacing/>
              <w:rPr>
                <w:rFonts w:eastAsia="MS Mincho" w:cs="Arial"/>
                <w:b w:val="0"/>
                <w:bCs w:val="0"/>
                <w:sz w:val="20"/>
                <w:szCs w:val="20"/>
              </w:rPr>
            </w:pPr>
            <w:r w:rsidRPr="00A640CB">
              <w:rPr>
                <w:rFonts w:eastAsia="MS Mincho" w:cs="Arial"/>
                <w:b w:val="0"/>
                <w:bCs w:val="0"/>
                <w:sz w:val="20"/>
                <w:szCs w:val="20"/>
              </w:rPr>
              <w:t>aquatic habitat; and</w:t>
            </w:r>
          </w:p>
          <w:p w:rsidR="00671F07" w:rsidRPr="00A640CB" w:rsidRDefault="00671F07" w:rsidP="00A640CB">
            <w:pPr>
              <w:numPr>
                <w:ilvl w:val="0"/>
                <w:numId w:val="109"/>
              </w:numPr>
              <w:spacing w:before="0" w:after="0"/>
              <w:contextualSpacing/>
            </w:pPr>
            <w:r w:rsidRPr="00A640CB">
              <w:rPr>
                <w:rFonts w:eastAsia="MS Mincho" w:cs="Arial"/>
                <w:b w:val="0"/>
                <w:bCs w:val="0"/>
                <w:sz w:val="20"/>
                <w:szCs w:val="20"/>
              </w:rPr>
              <w:t>terrestrial</w:t>
            </w:r>
            <w:r w:rsidRPr="00A640CB">
              <w:rPr>
                <w:rFonts w:eastAsia="Calibri" w:cs="Arial"/>
                <w:b w:val="0"/>
                <w:bCs w:val="0"/>
                <w:sz w:val="20"/>
                <w:szCs w:val="20"/>
              </w:rPr>
              <w:t xml:space="preserve"> habitat.</w:t>
            </w: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671F07" w:rsidP="003A2906">
            <w:pPr>
              <w:rPr>
                <w:rFonts w:eastAsia="Calibri" w:cs="Arial"/>
                <w:b w:val="0"/>
                <w:bCs w:val="0"/>
                <w:sz w:val="20"/>
                <w:szCs w:val="20"/>
                <w:lang w:eastAsia="en-US"/>
              </w:rPr>
            </w:pPr>
            <w:r w:rsidRPr="00A640CB">
              <w:rPr>
                <w:rFonts w:eastAsia="Calibri" w:cs="Arial"/>
                <w:bCs w:val="0"/>
                <w:sz w:val="20"/>
                <w:szCs w:val="20"/>
              </w:rPr>
              <w:t xml:space="preserve">AO15.1 </w:t>
            </w:r>
            <w:r w:rsidR="003A2906" w:rsidRPr="00A640CB">
              <w:rPr>
                <w:rFonts w:eastAsia="Calibri" w:cs="Arial"/>
                <w:b w:val="0"/>
                <w:bCs w:val="0"/>
                <w:sz w:val="20"/>
                <w:szCs w:val="20"/>
                <w:lang w:eastAsia="en-US"/>
              </w:rPr>
              <w:t xml:space="preserve">Mechanical clearing </w:t>
            </w:r>
            <w:r w:rsidR="003A2906" w:rsidRPr="00A640CB">
              <w:rPr>
                <w:rFonts w:eastAsia="MS Mincho" w:cs="Arial"/>
                <w:b w:val="0"/>
                <w:bCs w:val="0"/>
                <w:sz w:val="20"/>
                <w:szCs w:val="20"/>
                <w:lang w:eastAsia="en-US"/>
              </w:rPr>
              <w:t xml:space="preserve">does not occur </w:t>
            </w:r>
            <w:r w:rsidR="003A2906" w:rsidRPr="00A640CB">
              <w:rPr>
                <w:rFonts w:eastAsia="Calibri" w:cs="Arial"/>
                <w:b w:val="0"/>
                <w:bCs w:val="0"/>
                <w:sz w:val="20"/>
                <w:szCs w:val="20"/>
                <w:lang w:eastAsia="en-US"/>
              </w:rPr>
              <w:t>in any of the following areas:</w:t>
            </w:r>
          </w:p>
          <w:p w:rsidR="003A2906" w:rsidRPr="00A640CB" w:rsidRDefault="003A2906" w:rsidP="00EE2F53">
            <w:pPr>
              <w:numPr>
                <w:ilvl w:val="0"/>
                <w:numId w:val="87"/>
              </w:numPr>
              <w:spacing w:before="0" w:after="0"/>
              <w:rPr>
                <w:rFonts w:eastAsia="Calibri" w:cs="Arial"/>
                <w:b w:val="0"/>
                <w:bCs w:val="0"/>
                <w:sz w:val="20"/>
                <w:szCs w:val="20"/>
                <w:lang w:eastAsia="en-US"/>
              </w:rPr>
            </w:pPr>
            <w:r w:rsidRPr="00A640CB">
              <w:rPr>
                <w:rFonts w:eastAsia="Calibri" w:cs="Arial"/>
                <w:b w:val="0"/>
                <w:bCs w:val="0"/>
                <w:sz w:val="20"/>
                <w:szCs w:val="20"/>
                <w:lang w:eastAsia="en-US"/>
              </w:rPr>
              <w:t>inside the defining bank of any watercourse or drainage feature; and</w:t>
            </w:r>
          </w:p>
          <w:p w:rsidR="003A2906" w:rsidRPr="00A640CB" w:rsidRDefault="003A2906" w:rsidP="00EE2F53">
            <w:pPr>
              <w:numPr>
                <w:ilvl w:val="0"/>
                <w:numId w:val="87"/>
              </w:numPr>
              <w:spacing w:before="0" w:after="0"/>
              <w:rPr>
                <w:rFonts w:eastAsia="Calibri" w:cs="Arial"/>
                <w:b w:val="0"/>
                <w:bCs w:val="0"/>
                <w:sz w:val="20"/>
                <w:szCs w:val="20"/>
                <w:lang w:eastAsia="en-US"/>
              </w:rPr>
            </w:pPr>
            <w:r w:rsidRPr="00A640CB">
              <w:rPr>
                <w:rFonts w:eastAsia="Calibri" w:cs="Arial"/>
                <w:b w:val="0"/>
                <w:bCs w:val="0"/>
                <w:sz w:val="20"/>
                <w:szCs w:val="20"/>
                <w:lang w:eastAsia="en-US"/>
              </w:rPr>
              <w:t>within 10 metres of the defining bank of a watercourse or drainage feature that is a stream order 1 or 2 watercourse or drainage feature; and</w:t>
            </w:r>
          </w:p>
          <w:p w:rsidR="003A2906" w:rsidRPr="00A640CB" w:rsidRDefault="003A2906" w:rsidP="00EE2F53">
            <w:pPr>
              <w:numPr>
                <w:ilvl w:val="0"/>
                <w:numId w:val="87"/>
              </w:numPr>
              <w:spacing w:before="0" w:after="0"/>
              <w:rPr>
                <w:rFonts w:eastAsia="Calibri" w:cs="Arial"/>
                <w:b w:val="0"/>
                <w:bCs w:val="0"/>
                <w:sz w:val="20"/>
                <w:szCs w:val="20"/>
                <w:lang w:eastAsia="en-US"/>
              </w:rPr>
            </w:pPr>
            <w:r w:rsidRPr="00A640CB">
              <w:rPr>
                <w:rFonts w:eastAsia="Calibri" w:cs="Arial"/>
                <w:b w:val="0"/>
                <w:bCs w:val="0"/>
                <w:sz w:val="20"/>
                <w:szCs w:val="20"/>
                <w:lang w:eastAsia="en-US"/>
              </w:rPr>
              <w:t>within 15 metres of the defining bank of a watercourse or drainage feature that is a stream order 3 or 4 watercourse or drainage feature; and</w:t>
            </w:r>
          </w:p>
          <w:p w:rsidR="003A2906" w:rsidRPr="00A640CB" w:rsidRDefault="003A2906" w:rsidP="00EE2F53">
            <w:pPr>
              <w:numPr>
                <w:ilvl w:val="0"/>
                <w:numId w:val="87"/>
              </w:numPr>
              <w:spacing w:before="0" w:after="0"/>
              <w:rPr>
                <w:rFonts w:eastAsia="MS Mincho" w:cs="Arial"/>
                <w:b w:val="0"/>
                <w:bCs w:val="0"/>
                <w:sz w:val="20"/>
                <w:szCs w:val="20"/>
                <w:lang w:eastAsia="en-US"/>
              </w:rPr>
            </w:pPr>
            <w:r w:rsidRPr="00A640CB">
              <w:rPr>
                <w:rFonts w:eastAsia="Calibri" w:cs="Arial"/>
                <w:b w:val="0"/>
                <w:bCs w:val="0"/>
                <w:sz w:val="20"/>
                <w:szCs w:val="20"/>
                <w:lang w:eastAsia="en-US"/>
              </w:rPr>
              <w:lastRenderedPageBreak/>
              <w:t>within 20 metres of the defining bank of a watercourse or drainage feature that is a stream order 5 or more watercourse or drainage feature.</w:t>
            </w:r>
          </w:p>
          <w:p w:rsidR="00671F07" w:rsidRPr="00A640CB" w:rsidRDefault="00671F07" w:rsidP="00671F07">
            <w:pPr>
              <w:spacing w:before="0" w:after="0"/>
              <w:rPr>
                <w:rFonts w:eastAsia="MS Mincho" w:cs="Arial"/>
                <w:b w:val="0"/>
                <w:bCs w:val="0"/>
                <w:sz w:val="20"/>
                <w:szCs w:val="20"/>
              </w:rPr>
            </w:pPr>
          </w:p>
          <w:p w:rsidR="00671F07" w:rsidRPr="00A640CB" w:rsidRDefault="00671F07" w:rsidP="00671F07">
            <w:pPr>
              <w:spacing w:before="0" w:after="0"/>
              <w:rPr>
                <w:rFonts w:eastAsia="MS Mincho" w:cs="Arial"/>
                <w:b w:val="0"/>
                <w:bCs w:val="0"/>
                <w:sz w:val="20"/>
                <w:szCs w:val="20"/>
              </w:rPr>
            </w:pPr>
          </w:p>
          <w:p w:rsidR="00671F07" w:rsidRPr="00A640CB" w:rsidRDefault="00671F07" w:rsidP="00671F07">
            <w:pPr>
              <w:spacing w:before="0" w:after="0"/>
              <w:rPr>
                <w:rFonts w:eastAsia="MS Mincho" w:cs="Arial"/>
                <w:b w:val="0"/>
                <w:bCs w:val="0"/>
                <w:sz w:val="20"/>
                <w:szCs w:val="20"/>
              </w:rPr>
            </w:pPr>
            <w:r w:rsidRPr="00A640CB">
              <w:rPr>
                <w:rFonts w:eastAsia="MS Mincho"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contextualSpacing/>
              <w:rPr>
                <w:lang w:eastAsia="en-US"/>
              </w:rPr>
            </w:pPr>
          </w:p>
        </w:tc>
      </w:tr>
      <w:tr w:rsidR="00A640CB" w:rsidRPr="00A640CB" w:rsidTr="00715FD0">
        <w:trPr>
          <w:trHeight w:val="1246"/>
        </w:trPr>
        <w:tc>
          <w:tcPr>
            <w:tcW w:w="1666"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671F07" w:rsidP="003A2906">
            <w:pPr>
              <w:rPr>
                <w:rFonts w:eastAsia="Calibri" w:cs="Arial"/>
                <w:b w:val="0"/>
                <w:bCs w:val="0"/>
                <w:sz w:val="20"/>
                <w:szCs w:val="20"/>
                <w:lang w:eastAsia="en-US"/>
              </w:rPr>
            </w:pPr>
            <w:r w:rsidRPr="00A640CB">
              <w:rPr>
                <w:rFonts w:cs="Arial"/>
                <w:bCs w:val="0"/>
                <w:sz w:val="20"/>
                <w:szCs w:val="20"/>
              </w:rPr>
              <w:t xml:space="preserve">AO15.2 </w:t>
            </w:r>
            <w:r w:rsidR="003A2906" w:rsidRPr="00A640CB">
              <w:rPr>
                <w:rFonts w:eastAsia="Calibri"/>
                <w:b w:val="0"/>
                <w:bCs w:val="0"/>
                <w:sz w:val="20"/>
                <w:szCs w:val="20"/>
                <w:lang w:eastAsia="en-US"/>
              </w:rPr>
              <w:t xml:space="preserve">Root-absorbed </w:t>
            </w:r>
            <w:proofErr w:type="gramStart"/>
            <w:r w:rsidR="003A2906" w:rsidRPr="00A640CB">
              <w:rPr>
                <w:rFonts w:eastAsia="Calibri"/>
                <w:b w:val="0"/>
                <w:bCs w:val="0"/>
                <w:sz w:val="20"/>
                <w:szCs w:val="20"/>
                <w:lang w:eastAsia="en-US"/>
              </w:rPr>
              <w:t>broad spectrum</w:t>
            </w:r>
            <w:proofErr w:type="gramEnd"/>
            <w:r w:rsidR="003A2906" w:rsidRPr="00A640CB">
              <w:rPr>
                <w:rFonts w:eastAsia="Calibri"/>
                <w:b w:val="0"/>
                <w:bCs w:val="0"/>
                <w:sz w:val="20"/>
                <w:szCs w:val="20"/>
                <w:lang w:eastAsia="en-US"/>
              </w:rPr>
              <w:t xml:space="preserve"> herbicides </w:t>
            </w:r>
            <w:r w:rsidR="003A2906" w:rsidRPr="00A640CB">
              <w:rPr>
                <w:rFonts w:eastAsia="Calibri" w:cs="Arial"/>
                <w:b w:val="0"/>
                <w:bCs w:val="0"/>
                <w:sz w:val="20"/>
                <w:szCs w:val="20"/>
                <w:lang w:eastAsia="en-US"/>
              </w:rPr>
              <w:t xml:space="preserve">are not applied within whichever is the greater distance from the defining bank of a watercourse or drainage feature: </w:t>
            </w:r>
          </w:p>
          <w:p w:rsidR="003A2906" w:rsidRPr="00A640CB" w:rsidRDefault="003A2906" w:rsidP="00EE2F53">
            <w:pPr>
              <w:numPr>
                <w:ilvl w:val="0"/>
                <w:numId w:val="88"/>
              </w:numPr>
              <w:spacing w:before="0" w:after="0"/>
              <w:ind w:left="244" w:hanging="244"/>
              <w:rPr>
                <w:rFonts w:eastAsia="MS Mincho" w:cs="Arial"/>
                <w:b w:val="0"/>
                <w:bCs w:val="0"/>
                <w:sz w:val="20"/>
                <w:szCs w:val="20"/>
                <w:lang w:eastAsia="en-US"/>
              </w:rPr>
            </w:pPr>
            <w:r w:rsidRPr="00A640CB">
              <w:rPr>
                <w:rFonts w:eastAsia="Calibri" w:cs="Arial"/>
                <w:b w:val="0"/>
                <w:bCs w:val="0"/>
                <w:sz w:val="20"/>
                <w:szCs w:val="20"/>
                <w:lang w:eastAsia="en-US"/>
              </w:rPr>
              <w:t xml:space="preserve">100 metres; or </w:t>
            </w:r>
          </w:p>
          <w:p w:rsidR="003A2906" w:rsidRPr="00A640CB" w:rsidRDefault="003A2906" w:rsidP="00EE2F53">
            <w:pPr>
              <w:numPr>
                <w:ilvl w:val="0"/>
                <w:numId w:val="88"/>
              </w:numPr>
              <w:spacing w:before="0" w:after="0"/>
              <w:ind w:left="244" w:hanging="244"/>
              <w:rPr>
                <w:rFonts w:eastAsia="MS Mincho" w:cs="Arial"/>
                <w:b w:val="0"/>
                <w:bCs w:val="0"/>
                <w:sz w:val="20"/>
                <w:szCs w:val="20"/>
                <w:lang w:eastAsia="en-US"/>
              </w:rPr>
            </w:pPr>
            <w:r w:rsidRPr="00A640CB">
              <w:rPr>
                <w:rFonts w:eastAsia="Calibri" w:cs="Arial"/>
                <w:b w:val="0"/>
                <w:bCs w:val="0"/>
                <w:sz w:val="20"/>
                <w:szCs w:val="20"/>
                <w:lang w:eastAsia="en-US"/>
              </w:rPr>
              <w:t>any distance specified on the approved product</w:t>
            </w:r>
            <w:r w:rsidR="00A640CB">
              <w:rPr>
                <w:rFonts w:eastAsia="Calibri" w:cs="Arial"/>
                <w:b w:val="0"/>
                <w:bCs w:val="0"/>
                <w:sz w:val="20"/>
                <w:szCs w:val="20"/>
                <w:lang w:eastAsia="en-US"/>
              </w:rPr>
              <w:t xml:space="preserve"> </w:t>
            </w:r>
            <w:r w:rsidRPr="00A640CB">
              <w:rPr>
                <w:rFonts w:eastAsia="Calibri" w:cs="Arial"/>
                <w:b w:val="0"/>
                <w:bCs w:val="0"/>
                <w:sz w:val="20"/>
                <w:szCs w:val="20"/>
                <w:lang w:eastAsia="en-US"/>
              </w:rPr>
              <w:t>label; or</w:t>
            </w:r>
          </w:p>
          <w:p w:rsidR="00671F07" w:rsidRPr="00A640CB" w:rsidRDefault="003A2906" w:rsidP="00EE2F53">
            <w:pPr>
              <w:numPr>
                <w:ilvl w:val="0"/>
                <w:numId w:val="88"/>
              </w:numPr>
              <w:spacing w:before="0" w:after="0"/>
              <w:ind w:left="244" w:hanging="244"/>
              <w:rPr>
                <w:rFonts w:eastAsia="MS Mincho" w:cs="Arial"/>
                <w:b w:val="0"/>
                <w:bCs w:val="0"/>
                <w:sz w:val="20"/>
                <w:szCs w:val="20"/>
                <w:lang w:eastAsia="en-US"/>
              </w:rPr>
            </w:pPr>
            <w:r w:rsidRPr="00A640CB">
              <w:rPr>
                <w:rFonts w:eastAsia="Calibri" w:cs="Arial"/>
                <w:b w:val="0"/>
                <w:bCs w:val="0"/>
                <w:sz w:val="20"/>
                <w:szCs w:val="20"/>
              </w:rPr>
              <w:t>the distance specified in the safety and use conditions issued by the Australian Pesticides and Veterinary Medicines Authority</w:t>
            </w:r>
            <w:r w:rsidRPr="00A640CB">
              <w:rPr>
                <w:rFonts w:eastAsia="Calibri"/>
                <w:b w:val="0"/>
                <w:bCs w:val="0"/>
                <w:sz w:val="20"/>
                <w:szCs w:val="20"/>
              </w:rPr>
              <w:t>.</w:t>
            </w:r>
          </w:p>
        </w:tc>
        <w:tc>
          <w:tcPr>
            <w:tcW w:w="1667"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Maintaining connectivity (public safety</w:t>
            </w:r>
            <w:r w:rsidR="00AE5368" w:rsidRPr="00A640CB">
              <w:rPr>
                <w:rFonts w:eastAsia="Calibri" w:cs="Arial"/>
                <w:bCs w:val="0"/>
                <w:sz w:val="20"/>
                <w:szCs w:val="20"/>
              </w:rPr>
              <w:t>,</w:t>
            </w:r>
            <w:r w:rsidRPr="00A640CB">
              <w:rPr>
                <w:rFonts w:eastAsia="Calibri" w:cs="Arial"/>
                <w:bCs w:val="0"/>
                <w:sz w:val="20"/>
                <w:szCs w:val="20"/>
              </w:rPr>
              <w:t xml:space="preserve"> relevant infrastructure activities,</w:t>
            </w:r>
            <w:r w:rsidR="00AE5368" w:rsidRPr="00A640CB">
              <w:rPr>
                <w:rFonts w:eastAsia="Calibri" w:cs="Arial"/>
                <w:bCs w:val="0"/>
                <w:sz w:val="20"/>
                <w:szCs w:val="20"/>
              </w:rPr>
              <w:t xml:space="preserve"> consequential development of IPA approval,</w:t>
            </w:r>
            <w:r w:rsidRPr="00A640CB">
              <w:rPr>
                <w:rFonts w:eastAsia="Calibri" w:cs="Arial"/>
                <w:bCs w:val="0"/>
                <w:sz w:val="20"/>
                <w:szCs w:val="20"/>
              </w:rPr>
              <w:t xml:space="preserve"> extractive industry</w:t>
            </w:r>
            <w:r w:rsidR="00AE5368" w:rsidRPr="00A640CB">
              <w:rPr>
                <w:rFonts w:eastAsia="Calibri" w:cs="Arial"/>
                <w:bCs w:val="0"/>
                <w:sz w:val="20"/>
                <w:szCs w:val="20"/>
              </w:rPr>
              <w:t>)</w:t>
            </w: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671F07" w:rsidP="00E36E70">
            <w:pPr>
              <w:pStyle w:val="TabletextAOs"/>
              <w:spacing w:before="0" w:after="0"/>
              <w:contextualSpacing/>
              <w:rPr>
                <w:sz w:val="22"/>
              </w:rPr>
            </w:pPr>
            <w:r w:rsidRPr="00A640CB">
              <w:rPr>
                <w:rFonts w:eastAsia="Calibri" w:cs="Arial"/>
                <w:bCs w:val="0"/>
                <w:sz w:val="20"/>
                <w:szCs w:val="20"/>
                <w:lang w:eastAsia="en-AU"/>
              </w:rPr>
              <w:t>PO16</w:t>
            </w:r>
            <w:r w:rsidRPr="00A640CB">
              <w:rPr>
                <w:rFonts w:eastAsia="Calibri" w:cs="Arial"/>
                <w:b w:val="0"/>
                <w:bCs w:val="0"/>
                <w:sz w:val="20"/>
                <w:szCs w:val="20"/>
                <w:lang w:eastAsia="en-AU"/>
              </w:rPr>
              <w:t xml:space="preserve"> In consideration of vegetation on the land subject to the development application and on adjacent land, </w:t>
            </w:r>
            <w:proofErr w:type="gramStart"/>
            <w:r w:rsidRPr="00A640CB">
              <w:rPr>
                <w:rFonts w:eastAsia="Calibri" w:cs="Arial"/>
                <w:b w:val="0"/>
                <w:bCs w:val="0"/>
                <w:sz w:val="20"/>
                <w:szCs w:val="20"/>
                <w:lang w:eastAsia="en-AU"/>
              </w:rPr>
              <w:t>sufficient</w:t>
            </w:r>
            <w:proofErr w:type="gramEnd"/>
            <w:r w:rsidRPr="00A640CB">
              <w:rPr>
                <w:rFonts w:eastAsia="Calibri" w:cs="Arial"/>
                <w:b w:val="0"/>
                <w:bCs w:val="0"/>
                <w:sz w:val="20"/>
                <w:szCs w:val="20"/>
                <w:lang w:eastAsia="en-AU"/>
              </w:rPr>
              <w:t xml:space="preserve"> vegetation is retained to maintain ecological processes and remains in the landscape despite threatening processes.</w:t>
            </w: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 xml:space="preserve">AO16.1 </w:t>
            </w:r>
            <w:r w:rsidRPr="00A640CB">
              <w:rPr>
                <w:rFonts w:eastAsia="Calibri" w:cs="Arial"/>
                <w:b w:val="0"/>
                <w:bCs w:val="0"/>
                <w:sz w:val="20"/>
                <w:szCs w:val="20"/>
              </w:rPr>
              <w:t>Clearing occurs in accordance with table 16.3.3 in this code.</w:t>
            </w:r>
          </w:p>
          <w:p w:rsidR="003E63F3" w:rsidRPr="00A640CB"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C75FF2">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671F07" w:rsidRPr="00A640CB" w:rsidRDefault="00671F07" w:rsidP="004E522A">
            <w:pPr>
              <w:spacing w:before="0" w:after="0"/>
              <w:contextualSpacing/>
              <w:rPr>
                <w:lang w:eastAsia="en-US"/>
              </w:rPr>
            </w:pPr>
            <w:r w:rsidRPr="00A640CB">
              <w:rPr>
                <w:rFonts w:eastAsia="Calibri" w:cs="Arial"/>
                <w:bCs w:val="0"/>
                <w:sz w:val="20"/>
                <w:szCs w:val="20"/>
              </w:rPr>
              <w:t>Connectivity areas (coordinated project)</w:t>
            </w:r>
          </w:p>
        </w:tc>
      </w:tr>
      <w:tr w:rsidR="00A640CB" w:rsidRPr="00A640CB" w:rsidTr="00671F07">
        <w:trPr>
          <w:trHeight w:val="883"/>
        </w:trPr>
        <w:tc>
          <w:tcPr>
            <w:tcW w:w="1666"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PO17</w:t>
            </w:r>
            <w:r w:rsidRPr="00A640CB">
              <w:rPr>
                <w:rFonts w:eastAsia="Calibri" w:cs="Arial"/>
                <w:b w:val="0"/>
                <w:bCs w:val="0"/>
                <w:sz w:val="20"/>
                <w:szCs w:val="20"/>
              </w:rPr>
              <w:t xml:space="preserve"> In consideration o</w:t>
            </w:r>
            <w:r w:rsidRPr="00A640CB">
              <w:rPr>
                <w:rFonts w:eastAsia="Calibri" w:cs="Arial"/>
                <w:bCs w:val="0"/>
                <w:sz w:val="20"/>
                <w:szCs w:val="20"/>
              </w:rPr>
              <w:t>f</w:t>
            </w:r>
            <w:r w:rsidRPr="00A640CB">
              <w:rPr>
                <w:rFonts w:eastAsia="Calibri" w:cs="Arial"/>
                <w:b w:val="0"/>
                <w:bCs w:val="0"/>
                <w:sz w:val="20"/>
                <w:szCs w:val="20"/>
              </w:rPr>
              <w:t xml:space="preserve"> vegetation on the land subject to the development application and on adjacent land: </w:t>
            </w:r>
          </w:p>
          <w:p w:rsidR="00671F07" w:rsidRPr="00A640CB" w:rsidRDefault="00671F07" w:rsidP="00A640CB">
            <w:pPr>
              <w:numPr>
                <w:ilvl w:val="0"/>
                <w:numId w:val="111"/>
              </w:numPr>
              <w:spacing w:before="0" w:after="0"/>
              <w:contextualSpacing/>
              <w:rPr>
                <w:rFonts w:eastAsia="MS Mincho" w:cs="Arial"/>
                <w:b w:val="0"/>
                <w:bCs w:val="0"/>
                <w:sz w:val="20"/>
                <w:szCs w:val="20"/>
              </w:rPr>
            </w:pPr>
            <w:proofErr w:type="gramStart"/>
            <w:r w:rsidRPr="00A640CB">
              <w:rPr>
                <w:rFonts w:eastAsia="MS Mincho" w:cs="Arial"/>
                <w:b w:val="0"/>
                <w:bCs w:val="0"/>
                <w:sz w:val="20"/>
                <w:szCs w:val="20"/>
              </w:rPr>
              <w:t>sufficient</w:t>
            </w:r>
            <w:proofErr w:type="gramEnd"/>
            <w:r w:rsidRPr="00A640CB">
              <w:rPr>
                <w:rFonts w:eastAsia="MS Mincho" w:cs="Arial"/>
                <w:b w:val="0"/>
                <w:bCs w:val="0"/>
                <w:sz w:val="20"/>
                <w:szCs w:val="20"/>
              </w:rPr>
              <w:t xml:space="preserve"> vegetation is retained to maintain ecological processes and remains in the landscape despite threatening processes; or </w:t>
            </w:r>
          </w:p>
          <w:p w:rsidR="00671F07" w:rsidRPr="00A640CB" w:rsidRDefault="00671F07" w:rsidP="00A640CB">
            <w:pPr>
              <w:numPr>
                <w:ilvl w:val="0"/>
                <w:numId w:val="111"/>
              </w:numPr>
              <w:spacing w:before="0" w:after="0"/>
              <w:contextualSpacing/>
            </w:pPr>
            <w:r w:rsidRPr="00A640CB">
              <w:rPr>
                <w:rFonts w:cs="Arial"/>
                <w:b w:val="0"/>
                <w:bCs w:val="0"/>
                <w:sz w:val="20"/>
                <w:szCs w:val="20"/>
              </w:rPr>
              <w:t xml:space="preserve">where this not reasonably possible, the applicant </w:t>
            </w:r>
            <w:r w:rsidRPr="00A640CB">
              <w:rPr>
                <w:rFonts w:eastAsia="MS Mincho" w:cs="Arial"/>
                <w:b w:val="0"/>
                <w:bCs w:val="0"/>
                <w:sz w:val="20"/>
                <w:szCs w:val="20"/>
              </w:rPr>
              <w:t>provides</w:t>
            </w:r>
            <w:r w:rsidRPr="00A640CB">
              <w:rPr>
                <w:rFonts w:cs="Arial"/>
                <w:b w:val="0"/>
                <w:bCs w:val="0"/>
                <w:sz w:val="20"/>
                <w:szCs w:val="20"/>
              </w:rPr>
              <w:t xml:space="preserve"> an offset.</w:t>
            </w: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 xml:space="preserve">AO17.1 </w:t>
            </w:r>
            <w:r w:rsidRPr="00A640CB">
              <w:rPr>
                <w:rFonts w:eastAsia="Calibri" w:cs="Arial"/>
                <w:b w:val="0"/>
                <w:bCs w:val="0"/>
                <w:sz w:val="20"/>
                <w:szCs w:val="20"/>
              </w:rPr>
              <w:t>Clearing occurs in accordance with table 16.3.3 of this code.</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contextualSpacing/>
              <w:rPr>
                <w:lang w:eastAsia="en-US"/>
              </w:rPr>
            </w:pPr>
          </w:p>
        </w:tc>
      </w:tr>
      <w:tr w:rsidR="00A640CB" w:rsidRPr="00A640CB" w:rsidTr="00715FD0">
        <w:trPr>
          <w:trHeight w:val="1267"/>
        </w:trPr>
        <w:tc>
          <w:tcPr>
            <w:tcW w:w="1666"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4E522A">
            <w:pPr>
              <w:pStyle w:val="TabletextAOs"/>
              <w:spacing w:before="0" w:after="0"/>
              <w:contextualSpacing/>
              <w:rPr>
                <w:b w:val="0"/>
                <w:sz w:val="22"/>
              </w:rPr>
            </w:pPr>
            <w:r w:rsidRPr="00A640CB">
              <w:rPr>
                <w:rFonts w:cs="Arial"/>
                <w:bCs w:val="0"/>
                <w:sz w:val="20"/>
                <w:szCs w:val="20"/>
              </w:rPr>
              <w:t>AO17.2</w:t>
            </w:r>
            <w:r w:rsidRPr="00A640CB">
              <w:rPr>
                <w:rFonts w:cs="Arial"/>
                <w:b w:val="0"/>
                <w:bCs w:val="0"/>
                <w:sz w:val="20"/>
                <w:szCs w:val="20"/>
              </w:rPr>
              <w:t xml:space="preserve"> Where clearing cannot be reasonably avoided; and clearing has been reasonably minimised; an offset is provided for any acceptable significant residual impact from clearing of vegetation that forms a connectivity area (a matter of state environmental significance).</w:t>
            </w:r>
          </w:p>
        </w:tc>
        <w:tc>
          <w:tcPr>
            <w:tcW w:w="1667"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Maintaining connectivity (necessary environmental clearing - land restoration and natural disaster preparation)</w:t>
            </w:r>
          </w:p>
        </w:tc>
      </w:tr>
      <w:tr w:rsidR="00A640CB" w:rsidRPr="00A640CB" w:rsidTr="00C127E0">
        <w:trPr>
          <w:trHeight w:val="834"/>
        </w:trPr>
        <w:tc>
          <w:tcPr>
            <w:tcW w:w="1666" w:type="pct"/>
            <w:vMerge w:val="restart"/>
            <w:tcBorders>
              <w:top w:val="single" w:sz="4" w:space="0" w:color="333333"/>
              <w:left w:val="single" w:sz="4" w:space="0" w:color="333333"/>
              <w:right w:val="single" w:sz="4" w:space="0" w:color="333333"/>
            </w:tcBorders>
          </w:tcPr>
          <w:p w:rsidR="00671F07" w:rsidRPr="00A640CB" w:rsidRDefault="00671F07" w:rsidP="00E36E70">
            <w:pPr>
              <w:pStyle w:val="TabletextAOs"/>
              <w:spacing w:before="0" w:after="0"/>
              <w:contextualSpacing/>
              <w:rPr>
                <w:sz w:val="22"/>
              </w:rPr>
            </w:pPr>
            <w:r w:rsidRPr="00A640CB">
              <w:rPr>
                <w:rFonts w:eastAsia="Calibri" w:cs="Arial"/>
                <w:bCs w:val="0"/>
                <w:sz w:val="20"/>
                <w:szCs w:val="20"/>
                <w:lang w:eastAsia="en-AU"/>
              </w:rPr>
              <w:lastRenderedPageBreak/>
              <w:t>PO18</w:t>
            </w:r>
            <w:r w:rsidRPr="00A640CB">
              <w:rPr>
                <w:rFonts w:eastAsia="Calibri" w:cs="Arial"/>
                <w:b w:val="0"/>
                <w:bCs w:val="0"/>
                <w:sz w:val="20"/>
                <w:szCs w:val="20"/>
                <w:lang w:eastAsia="en-AU"/>
              </w:rPr>
              <w:t xml:space="preserve"> In consideration of vegetation on the land subject to the development application and on adjacent land, </w:t>
            </w:r>
            <w:proofErr w:type="gramStart"/>
            <w:r w:rsidRPr="00A640CB">
              <w:rPr>
                <w:rFonts w:eastAsia="Calibri" w:cs="Arial"/>
                <w:b w:val="0"/>
                <w:bCs w:val="0"/>
                <w:sz w:val="20"/>
                <w:szCs w:val="20"/>
                <w:lang w:eastAsia="en-AU"/>
              </w:rPr>
              <w:t>sufficient</w:t>
            </w:r>
            <w:proofErr w:type="gramEnd"/>
            <w:r w:rsidRPr="00A640CB">
              <w:rPr>
                <w:rFonts w:eastAsia="Calibri" w:cs="Arial"/>
                <w:b w:val="0"/>
                <w:bCs w:val="0"/>
                <w:sz w:val="20"/>
                <w:szCs w:val="20"/>
                <w:lang w:eastAsia="en-AU"/>
              </w:rPr>
              <w:t xml:space="preserve"> vegetation is retained to maintain ecological processes and remains in the landscape despite threatening processes, or where this is not reasonably possible, the cleared area is rehabilitated.</w:t>
            </w: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 xml:space="preserve">AO18.1 </w:t>
            </w:r>
            <w:r w:rsidRPr="00A640CB">
              <w:rPr>
                <w:rFonts w:eastAsia="Calibri" w:cs="Arial"/>
                <w:b w:val="0"/>
                <w:bCs w:val="0"/>
                <w:sz w:val="20"/>
                <w:szCs w:val="20"/>
              </w:rPr>
              <w:t>Clearing occurs in accordance with table 16.3.3 of this code.</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contextualSpacing/>
              <w:rPr>
                <w:lang w:eastAsia="en-US"/>
              </w:rPr>
            </w:pPr>
          </w:p>
        </w:tc>
      </w:tr>
      <w:tr w:rsidR="00A640CB" w:rsidRPr="00A640CB" w:rsidTr="00715FD0">
        <w:trPr>
          <w:trHeight w:val="922"/>
        </w:trPr>
        <w:tc>
          <w:tcPr>
            <w:tcW w:w="1666" w:type="pct"/>
            <w:vMerge/>
            <w:tcBorders>
              <w:left w:val="single" w:sz="4" w:space="0" w:color="333333"/>
              <w:bottom w:val="single" w:sz="4" w:space="0" w:color="333333"/>
              <w:right w:val="single" w:sz="4" w:space="0" w:color="333333"/>
            </w:tcBorders>
          </w:tcPr>
          <w:p w:rsidR="00671F07" w:rsidRPr="00A640CB" w:rsidRDefault="00671F07"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4E522A">
            <w:pPr>
              <w:pStyle w:val="TabletextAOs"/>
              <w:spacing w:before="0" w:after="0"/>
              <w:contextualSpacing/>
              <w:rPr>
                <w:b w:val="0"/>
                <w:sz w:val="22"/>
              </w:rPr>
            </w:pPr>
            <w:r w:rsidRPr="00A640CB">
              <w:rPr>
                <w:rFonts w:cs="Arial"/>
                <w:bCs w:val="0"/>
                <w:sz w:val="20"/>
                <w:szCs w:val="20"/>
              </w:rPr>
              <w:t>AO18.2</w:t>
            </w:r>
            <w:r w:rsidRPr="00A640CB">
              <w:rPr>
                <w:rFonts w:cs="Arial"/>
                <w:b w:val="0"/>
                <w:bCs w:val="0"/>
                <w:sz w:val="20"/>
                <w:szCs w:val="20"/>
              </w:rPr>
              <w:t xml:space="preserve"> Where clearing cannot be reasonably avoided, and clearing </w:t>
            </w:r>
            <w:r w:rsidR="00C75FF2" w:rsidRPr="00A640CB">
              <w:rPr>
                <w:rFonts w:cs="Arial"/>
                <w:b w:val="0"/>
                <w:bCs w:val="0"/>
                <w:sz w:val="20"/>
                <w:szCs w:val="20"/>
              </w:rPr>
              <w:t xml:space="preserve">has been reasonably </w:t>
            </w:r>
            <w:r w:rsidRPr="00A640CB">
              <w:rPr>
                <w:rFonts w:cs="Arial"/>
                <w:b w:val="0"/>
                <w:bCs w:val="0"/>
                <w:sz w:val="20"/>
                <w:szCs w:val="20"/>
              </w:rPr>
              <w:t>minimised, the cleared area is rehabilitated.</w:t>
            </w:r>
          </w:p>
        </w:tc>
        <w:tc>
          <w:tcPr>
            <w:tcW w:w="1667"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Connectivity areas (necessary environmental clearing – natural channel diversion and contaminants removal)</w:t>
            </w:r>
          </w:p>
        </w:tc>
      </w:tr>
      <w:tr w:rsidR="00A640CB" w:rsidRPr="00A640CB" w:rsidTr="00671F07">
        <w:trPr>
          <w:trHeight w:val="935"/>
        </w:trPr>
        <w:tc>
          <w:tcPr>
            <w:tcW w:w="1666"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PO19</w:t>
            </w:r>
            <w:r w:rsidRPr="00A640CB">
              <w:rPr>
                <w:rFonts w:eastAsia="Calibri" w:cs="Arial"/>
                <w:b w:val="0"/>
                <w:bCs w:val="0"/>
                <w:sz w:val="20"/>
                <w:szCs w:val="20"/>
              </w:rPr>
              <w:t xml:space="preserve"> In consideration of vegetation on the land subject to the development application and on adjacent land:</w:t>
            </w:r>
          </w:p>
          <w:p w:rsidR="00671F07" w:rsidRPr="00A640CB" w:rsidRDefault="00671F07" w:rsidP="00EE2F53">
            <w:pPr>
              <w:numPr>
                <w:ilvl w:val="0"/>
                <w:numId w:val="42"/>
              </w:numPr>
              <w:spacing w:before="0" w:after="0"/>
              <w:ind w:left="357" w:hanging="357"/>
              <w:contextualSpacing/>
              <w:rPr>
                <w:rFonts w:eastAsia="MS Mincho" w:cs="Arial"/>
                <w:b w:val="0"/>
                <w:bCs w:val="0"/>
                <w:sz w:val="20"/>
                <w:szCs w:val="20"/>
              </w:rPr>
            </w:pPr>
            <w:proofErr w:type="gramStart"/>
            <w:r w:rsidRPr="00A640CB">
              <w:rPr>
                <w:rFonts w:eastAsia="MS Mincho" w:cs="Arial"/>
                <w:b w:val="0"/>
                <w:bCs w:val="0"/>
                <w:sz w:val="20"/>
                <w:szCs w:val="20"/>
              </w:rPr>
              <w:t>sufficient</w:t>
            </w:r>
            <w:proofErr w:type="gramEnd"/>
            <w:r w:rsidRPr="00A640CB">
              <w:rPr>
                <w:rFonts w:eastAsia="MS Mincho" w:cs="Arial"/>
                <w:b w:val="0"/>
                <w:bCs w:val="0"/>
                <w:sz w:val="20"/>
                <w:szCs w:val="20"/>
              </w:rPr>
              <w:t xml:space="preserve"> vegetation is retained to maintain ecological processes and remains in the landscape despite threatening processes; or </w:t>
            </w:r>
          </w:p>
          <w:p w:rsidR="00671F07" w:rsidRPr="00A640CB" w:rsidRDefault="00671F07" w:rsidP="00EE2F53">
            <w:pPr>
              <w:numPr>
                <w:ilvl w:val="0"/>
                <w:numId w:val="42"/>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where this is not reasonably possible, the applicant rehabilitates the cleared area; or</w:t>
            </w:r>
          </w:p>
          <w:p w:rsidR="00671F07" w:rsidRPr="00A640CB" w:rsidRDefault="00671F07" w:rsidP="00EE2F53">
            <w:pPr>
              <w:numPr>
                <w:ilvl w:val="0"/>
                <w:numId w:val="42"/>
              </w:numPr>
              <w:spacing w:before="0" w:after="0"/>
              <w:ind w:left="357" w:hanging="357"/>
              <w:contextualSpacing/>
            </w:pPr>
            <w:r w:rsidRPr="00A640CB">
              <w:rPr>
                <w:rFonts w:eastAsia="MS Mincho" w:cs="Arial"/>
                <w:b w:val="0"/>
                <w:bCs w:val="0"/>
                <w:sz w:val="20"/>
                <w:szCs w:val="20"/>
              </w:rPr>
              <w:t>where</w:t>
            </w:r>
            <w:r w:rsidRPr="00A640CB">
              <w:rPr>
                <w:rFonts w:eastAsia="Calibri" w:cs="Arial"/>
                <w:b w:val="0"/>
                <w:bCs w:val="0"/>
                <w:sz w:val="20"/>
                <w:szCs w:val="20"/>
              </w:rPr>
              <w:t xml:space="preserve"> this not reasonably possible, the applicant provides an offset.</w:t>
            </w: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 xml:space="preserve">AO19.1 </w:t>
            </w:r>
            <w:r w:rsidRPr="00A640CB">
              <w:rPr>
                <w:rFonts w:eastAsia="Calibri" w:cs="Arial"/>
                <w:b w:val="0"/>
                <w:bCs w:val="0"/>
                <w:sz w:val="20"/>
                <w:szCs w:val="20"/>
              </w:rPr>
              <w:t>Clearing</w:t>
            </w:r>
            <w:r w:rsidRPr="00A640CB">
              <w:rPr>
                <w:rFonts w:eastAsia="Calibri" w:cs="Arial"/>
                <w:bCs w:val="0"/>
                <w:sz w:val="20"/>
                <w:szCs w:val="20"/>
              </w:rPr>
              <w:t xml:space="preserve"> </w:t>
            </w:r>
            <w:r w:rsidRPr="00A640CB">
              <w:rPr>
                <w:rFonts w:eastAsia="Calibri" w:cs="Arial"/>
                <w:b w:val="0"/>
                <w:bCs w:val="0"/>
                <w:sz w:val="20"/>
                <w:szCs w:val="20"/>
              </w:rPr>
              <w:t>occurs in accordance with table 16.3.3 of this code.</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contextualSpacing/>
              <w:rPr>
                <w:lang w:eastAsia="en-US"/>
              </w:rPr>
            </w:pPr>
          </w:p>
        </w:tc>
      </w:tr>
      <w:tr w:rsidR="00A640CB" w:rsidRPr="00A640CB" w:rsidTr="00671F07">
        <w:trPr>
          <w:trHeight w:val="1098"/>
        </w:trPr>
        <w:tc>
          <w:tcPr>
            <w:tcW w:w="1666"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AO19.2</w:t>
            </w:r>
            <w:r w:rsidRPr="00A640CB">
              <w:rPr>
                <w:rFonts w:eastAsia="Calibri" w:cs="Arial"/>
                <w:b w:val="0"/>
                <w:bCs w:val="0"/>
                <w:sz w:val="20"/>
                <w:szCs w:val="20"/>
              </w:rPr>
              <w:t xml:space="preserve"> Where clearing cannot be reasonably avoided, and clearing has been reasonably minimised, the cleared area is rehabilitated. </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r>
      <w:tr w:rsidR="00A640CB" w:rsidRPr="00A640CB" w:rsidTr="00715FD0">
        <w:trPr>
          <w:trHeight w:val="1535"/>
        </w:trPr>
        <w:tc>
          <w:tcPr>
            <w:tcW w:w="1666"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AO19.3</w:t>
            </w:r>
            <w:r w:rsidRPr="00A640CB">
              <w:rPr>
                <w:rFonts w:eastAsia="Calibri" w:cs="Arial"/>
                <w:b w:val="0"/>
                <w:bCs w:val="0"/>
                <w:sz w:val="20"/>
                <w:szCs w:val="20"/>
              </w:rPr>
              <w:t xml:space="preserve"> Where</w:t>
            </w:r>
            <w:r w:rsidRPr="00A640CB">
              <w:rPr>
                <w:rFonts w:eastAsia="Calibri" w:cs="Arial"/>
                <w:bCs w:val="0"/>
                <w:sz w:val="20"/>
                <w:szCs w:val="20"/>
              </w:rPr>
              <w:t xml:space="preserve"> </w:t>
            </w:r>
            <w:r w:rsidRPr="00A640CB">
              <w:rPr>
                <w:rFonts w:eastAsia="Calibri" w:cs="Arial"/>
                <w:b w:val="0"/>
                <w:bCs w:val="0"/>
                <w:sz w:val="20"/>
                <w:szCs w:val="20"/>
              </w:rPr>
              <w:t>clearing cannot be reasonably avoided, and:</w:t>
            </w:r>
          </w:p>
          <w:p w:rsidR="00671F07" w:rsidRPr="00A640CB" w:rsidRDefault="00671F07" w:rsidP="00EE2F53">
            <w:pPr>
              <w:numPr>
                <w:ilvl w:val="0"/>
                <w:numId w:val="43"/>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clearing has been reasonably minimised; and</w:t>
            </w:r>
          </w:p>
          <w:p w:rsidR="00671F07" w:rsidRPr="00A640CB" w:rsidRDefault="00671F07" w:rsidP="00EE2F53">
            <w:pPr>
              <w:numPr>
                <w:ilvl w:val="0"/>
                <w:numId w:val="43"/>
              </w:numPr>
              <w:spacing w:before="0" w:after="0"/>
              <w:ind w:left="357" w:hanging="357"/>
              <w:contextualSpacing/>
              <w:rPr>
                <w:rFonts w:eastAsia="Calibri" w:cs="Arial"/>
                <w:b w:val="0"/>
                <w:bCs w:val="0"/>
                <w:sz w:val="20"/>
                <w:szCs w:val="20"/>
              </w:rPr>
            </w:pPr>
            <w:r w:rsidRPr="00A640CB">
              <w:rPr>
                <w:rFonts w:eastAsia="MS Mincho" w:cs="Arial"/>
                <w:b w:val="0"/>
                <w:bCs w:val="0"/>
                <w:sz w:val="20"/>
                <w:szCs w:val="20"/>
              </w:rPr>
              <w:t>the cleared area cannot be reasonably rehabilitated</w:t>
            </w:r>
          </w:p>
          <w:p w:rsidR="00671F07" w:rsidRPr="00A640CB" w:rsidRDefault="00671F07" w:rsidP="00671F07">
            <w:pPr>
              <w:pStyle w:val="TabletextAOs"/>
              <w:spacing w:before="0" w:after="0"/>
              <w:contextualSpacing/>
              <w:rPr>
                <w:b w:val="0"/>
                <w:sz w:val="22"/>
              </w:rPr>
            </w:pPr>
            <w:r w:rsidRPr="00A640CB">
              <w:rPr>
                <w:rFonts w:cs="Arial"/>
                <w:b w:val="0"/>
                <w:bCs w:val="0"/>
                <w:sz w:val="20"/>
                <w:szCs w:val="20"/>
              </w:rPr>
              <w:t>an offset is provided for any acceptable significant residual impact from clearing of vegetation that forms a connectivity area (a matter of state environmental significance).</w:t>
            </w:r>
          </w:p>
        </w:tc>
        <w:tc>
          <w:tcPr>
            <w:tcW w:w="1667"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Soil erosion (public safety</w:t>
            </w:r>
            <w:r w:rsidR="00B24D2E" w:rsidRPr="00A640CB">
              <w:rPr>
                <w:rFonts w:eastAsia="Calibri" w:cs="Arial"/>
                <w:bCs w:val="0"/>
                <w:sz w:val="20"/>
                <w:szCs w:val="20"/>
              </w:rPr>
              <w:t>,</w:t>
            </w:r>
            <w:r w:rsidRPr="00A640CB">
              <w:rPr>
                <w:rFonts w:eastAsia="Calibri" w:cs="Arial"/>
                <w:bCs w:val="0"/>
                <w:sz w:val="20"/>
                <w:szCs w:val="20"/>
              </w:rPr>
              <w:t xml:space="preserve"> relevant infrastructure activities, </w:t>
            </w:r>
            <w:r w:rsidR="00B24D2E" w:rsidRPr="00A640CB">
              <w:rPr>
                <w:rFonts w:eastAsia="Calibri" w:cs="Arial"/>
                <w:bCs w:val="0"/>
                <w:sz w:val="20"/>
                <w:szCs w:val="20"/>
              </w:rPr>
              <w:t>consequential development of I</w:t>
            </w:r>
            <w:r w:rsidR="001B427A">
              <w:rPr>
                <w:rFonts w:eastAsia="Calibri" w:cs="Arial"/>
                <w:bCs w:val="0"/>
                <w:sz w:val="20"/>
                <w:szCs w:val="20"/>
              </w:rPr>
              <w:t xml:space="preserve">ntegrated </w:t>
            </w:r>
            <w:r w:rsidR="00B24D2E" w:rsidRPr="00A640CB">
              <w:rPr>
                <w:rFonts w:eastAsia="Calibri" w:cs="Arial"/>
                <w:bCs w:val="0"/>
                <w:sz w:val="20"/>
                <w:szCs w:val="20"/>
              </w:rPr>
              <w:t>P</w:t>
            </w:r>
            <w:r w:rsidR="001B427A">
              <w:rPr>
                <w:rFonts w:eastAsia="Calibri" w:cs="Arial"/>
                <w:bCs w:val="0"/>
                <w:sz w:val="20"/>
                <w:szCs w:val="20"/>
              </w:rPr>
              <w:t xml:space="preserve">lanning </w:t>
            </w:r>
            <w:r w:rsidR="00B24D2E" w:rsidRPr="00A640CB">
              <w:rPr>
                <w:rFonts w:eastAsia="Calibri" w:cs="Arial"/>
                <w:bCs w:val="0"/>
                <w:sz w:val="20"/>
                <w:szCs w:val="20"/>
              </w:rPr>
              <w:t>A</w:t>
            </w:r>
            <w:r w:rsidR="001B427A">
              <w:rPr>
                <w:rFonts w:eastAsia="Calibri" w:cs="Arial"/>
                <w:bCs w:val="0"/>
                <w:sz w:val="20"/>
                <w:szCs w:val="20"/>
              </w:rPr>
              <w:t>ct</w:t>
            </w:r>
            <w:r w:rsidR="00B24D2E" w:rsidRPr="00A640CB">
              <w:rPr>
                <w:rFonts w:eastAsia="Calibri" w:cs="Arial"/>
                <w:bCs w:val="0"/>
                <w:sz w:val="20"/>
                <w:szCs w:val="20"/>
              </w:rPr>
              <w:t xml:space="preserve"> approval, </w:t>
            </w:r>
            <w:r w:rsidRPr="00A640CB">
              <w:rPr>
                <w:rFonts w:eastAsia="Calibri" w:cs="Arial"/>
                <w:bCs w:val="0"/>
                <w:sz w:val="20"/>
                <w:szCs w:val="20"/>
              </w:rPr>
              <w:t>coordinated project, necessary environmental clearing)</w:t>
            </w:r>
          </w:p>
        </w:tc>
      </w:tr>
      <w:tr w:rsidR="00A640CB" w:rsidRPr="00A640CB" w:rsidTr="00574090">
        <w:trPr>
          <w:trHeight w:val="1401"/>
        </w:trPr>
        <w:tc>
          <w:tcPr>
            <w:tcW w:w="1666" w:type="pct"/>
            <w:vMerge w:val="restart"/>
            <w:tcBorders>
              <w:top w:val="single" w:sz="4" w:space="0" w:color="333333"/>
              <w:left w:val="single" w:sz="4" w:space="0" w:color="333333"/>
              <w:right w:val="single" w:sz="4" w:space="0" w:color="333333"/>
            </w:tcBorders>
          </w:tcPr>
          <w:p w:rsidR="00671F07" w:rsidRPr="00A640CB" w:rsidRDefault="00671F07" w:rsidP="00E36E70">
            <w:pPr>
              <w:pStyle w:val="TabletextAOs"/>
              <w:spacing w:before="0" w:after="0"/>
              <w:contextualSpacing/>
              <w:rPr>
                <w:sz w:val="22"/>
              </w:rPr>
            </w:pPr>
            <w:r w:rsidRPr="00A640CB">
              <w:rPr>
                <w:rFonts w:eastAsia="Calibri" w:cs="Arial"/>
                <w:bCs w:val="0"/>
                <w:sz w:val="20"/>
                <w:szCs w:val="20"/>
              </w:rPr>
              <w:t xml:space="preserve">PO20 </w:t>
            </w:r>
            <w:r w:rsidR="003A2906" w:rsidRPr="00A640CB">
              <w:rPr>
                <w:rFonts w:eastAsia="Calibri" w:cs="Arial"/>
                <w:b w:val="0"/>
              </w:rPr>
              <w:t>Clearing does not result in accelerated soil erosion within or outside the land the subject of the development application.</w:t>
            </w: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3A2906" w:rsidP="003A2906">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AO20.1 </w:t>
            </w:r>
            <w:r w:rsidRPr="00A640CB">
              <w:rPr>
                <w:rFonts w:eastAsia="Calibri" w:cs="Arial"/>
                <w:b w:val="0"/>
                <w:bCs w:val="0"/>
                <w:sz w:val="20"/>
                <w:szCs w:val="20"/>
                <w:lang w:eastAsia="en-US"/>
              </w:rPr>
              <w:t>Clearing only occurs if an erosion and sediment control plan is developed and implemented to:</w:t>
            </w:r>
          </w:p>
          <w:p w:rsidR="003A2906" w:rsidRPr="00A640CB" w:rsidRDefault="003A2906" w:rsidP="00EE2F53">
            <w:pPr>
              <w:numPr>
                <w:ilvl w:val="3"/>
                <w:numId w:val="41"/>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prevent accelerated soil erosion; or</w:t>
            </w:r>
          </w:p>
          <w:p w:rsidR="003A2906" w:rsidRPr="00A640CB" w:rsidRDefault="003A2906" w:rsidP="00EE2F53">
            <w:pPr>
              <w:numPr>
                <w:ilvl w:val="3"/>
                <w:numId w:val="41"/>
              </w:numPr>
              <w:spacing w:before="0" w:after="0"/>
              <w:ind w:left="244" w:hanging="244"/>
              <w:rPr>
                <w:rFonts w:eastAsia="Calibri" w:cs="Arial"/>
                <w:b w:val="0"/>
                <w:bCs w:val="0"/>
                <w:sz w:val="20"/>
                <w:szCs w:val="20"/>
                <w:lang w:eastAsia="en-US"/>
              </w:rPr>
            </w:pPr>
            <w:r w:rsidRPr="00A640CB">
              <w:rPr>
                <w:rFonts w:eastAsia="Calibri" w:cs="Arial"/>
                <w:b w:val="0"/>
                <w:bCs w:val="0"/>
                <w:sz w:val="20"/>
                <w:szCs w:val="20"/>
                <w:lang w:eastAsia="en-US"/>
              </w:rPr>
              <w:t>where prevention is not possible, minimise accelerated soil erosion.</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lastRenderedPageBreak/>
              <w:t>OR</w:t>
            </w:r>
          </w:p>
        </w:tc>
        <w:tc>
          <w:tcPr>
            <w:tcW w:w="1667"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contextualSpacing/>
              <w:rPr>
                <w:lang w:eastAsia="en-US"/>
              </w:rPr>
            </w:pPr>
          </w:p>
        </w:tc>
      </w:tr>
      <w:tr w:rsidR="00A640CB" w:rsidRPr="00A640CB" w:rsidTr="003A2906">
        <w:trPr>
          <w:trHeight w:val="413"/>
        </w:trPr>
        <w:tc>
          <w:tcPr>
            <w:tcW w:w="1666"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 xml:space="preserve">AO20.2 </w:t>
            </w:r>
            <w:r w:rsidRPr="00A640CB">
              <w:rPr>
                <w:rFonts w:eastAsia="Calibri" w:cs="Arial"/>
                <w:b w:val="0"/>
                <w:bCs w:val="0"/>
                <w:sz w:val="20"/>
                <w:szCs w:val="20"/>
              </w:rPr>
              <w:t>The local government is the assessment manager for the development application.</w:t>
            </w:r>
          </w:p>
          <w:p w:rsidR="00671F07" w:rsidRPr="00A640CB" w:rsidRDefault="00671F07" w:rsidP="00671F07">
            <w:pPr>
              <w:pStyle w:val="TabletextAOs"/>
              <w:spacing w:before="0" w:after="0"/>
              <w:contextualSpacing/>
              <w:rPr>
                <w:b w:val="0"/>
                <w:sz w:val="22"/>
              </w:rPr>
            </w:pPr>
          </w:p>
        </w:tc>
        <w:tc>
          <w:tcPr>
            <w:tcW w:w="1667"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 xml:space="preserve">Soil erosion (necessary to control non-native plants or declared pests, </w:t>
            </w:r>
            <w:r w:rsidR="00B24D2E" w:rsidRPr="00A640CB">
              <w:rPr>
                <w:rFonts w:eastAsia="Calibri" w:cs="Arial"/>
                <w:bCs w:val="0"/>
                <w:sz w:val="20"/>
                <w:szCs w:val="20"/>
              </w:rPr>
              <w:t>managing thickened vegetation</w:t>
            </w:r>
            <w:r w:rsidRPr="00A640CB">
              <w:rPr>
                <w:rFonts w:eastAsia="Calibri" w:cs="Arial"/>
                <w:bCs w:val="0"/>
                <w:sz w:val="20"/>
                <w:szCs w:val="20"/>
              </w:rPr>
              <w:t>, encroachment, fodder harvesting)</w:t>
            </w:r>
          </w:p>
        </w:tc>
      </w:tr>
      <w:tr w:rsidR="00A640CB" w:rsidRPr="00A640CB" w:rsidTr="00671F07">
        <w:trPr>
          <w:trHeight w:val="551"/>
        </w:trPr>
        <w:tc>
          <w:tcPr>
            <w:tcW w:w="1666" w:type="pct"/>
            <w:vMerge w:val="restart"/>
            <w:tcBorders>
              <w:top w:val="single" w:sz="4" w:space="0" w:color="333333"/>
              <w:left w:val="single" w:sz="4" w:space="0" w:color="333333"/>
              <w:right w:val="single" w:sz="4" w:space="0" w:color="333333"/>
            </w:tcBorders>
          </w:tcPr>
          <w:p w:rsidR="00671F07" w:rsidRPr="00A640CB" w:rsidRDefault="00671F07" w:rsidP="00EE2F53">
            <w:pPr>
              <w:numPr>
                <w:ilvl w:val="0"/>
                <w:numId w:val="44"/>
              </w:numPr>
              <w:spacing w:before="0" w:after="0"/>
              <w:ind w:left="357" w:hanging="357"/>
              <w:contextualSpacing/>
              <w:rPr>
                <w:rFonts w:eastAsia="Calibri" w:cs="Arial"/>
                <w:b w:val="0"/>
                <w:bCs w:val="0"/>
                <w:sz w:val="20"/>
                <w:szCs w:val="20"/>
              </w:rPr>
            </w:pPr>
            <w:r w:rsidRPr="00A640CB">
              <w:rPr>
                <w:rFonts w:eastAsia="Calibri" w:cs="Arial"/>
                <w:bCs w:val="0"/>
                <w:sz w:val="20"/>
                <w:szCs w:val="20"/>
              </w:rPr>
              <w:t xml:space="preserve">PO21 </w:t>
            </w:r>
            <w:r w:rsidR="003A2906" w:rsidRPr="00A640CB">
              <w:rPr>
                <w:rFonts w:eastAsia="Calibri" w:cs="Arial"/>
                <w:b w:val="0"/>
                <w:sz w:val="20"/>
              </w:rPr>
              <w:t>Clearing does not result in accelerated soil erosion within or outside the land subject of the development application.</w:t>
            </w:r>
          </w:p>
        </w:tc>
        <w:tc>
          <w:tcPr>
            <w:tcW w:w="1667" w:type="pct"/>
            <w:tcBorders>
              <w:top w:val="single" w:sz="4" w:space="0" w:color="333333"/>
              <w:left w:val="single" w:sz="4" w:space="0" w:color="333333"/>
              <w:bottom w:val="single" w:sz="4" w:space="0" w:color="333333"/>
              <w:right w:val="single" w:sz="4" w:space="0" w:color="333333"/>
            </w:tcBorders>
          </w:tcPr>
          <w:p w:rsidR="003A2906" w:rsidRPr="00A640CB" w:rsidRDefault="003A2906" w:rsidP="003A2906">
            <w:pPr>
              <w:rPr>
                <w:rFonts w:eastAsia="Calibri" w:cs="Arial"/>
                <w:b w:val="0"/>
                <w:sz w:val="20"/>
                <w:szCs w:val="20"/>
              </w:rPr>
            </w:pPr>
            <w:r w:rsidRPr="00A640CB">
              <w:rPr>
                <w:rFonts w:eastAsia="Calibri" w:cs="Arial"/>
                <w:sz w:val="20"/>
                <w:szCs w:val="20"/>
              </w:rPr>
              <w:t>AO21.1</w:t>
            </w:r>
            <w:r w:rsidRPr="00A640CB">
              <w:rPr>
                <w:rFonts w:eastAsia="Calibri" w:cs="Arial"/>
                <w:b w:val="0"/>
                <w:sz w:val="20"/>
                <w:szCs w:val="20"/>
              </w:rPr>
              <w:t xml:space="preserve"> Clearing only occurs where </w:t>
            </w:r>
            <w:r w:rsidRPr="00A640CB">
              <w:rPr>
                <w:rFonts w:eastAsia="MS Mincho" w:cs="Arial"/>
                <w:b w:val="0"/>
                <w:sz w:val="20"/>
                <w:szCs w:val="20"/>
              </w:rPr>
              <w:t>recognised best practice methods are employed to:</w:t>
            </w:r>
          </w:p>
          <w:p w:rsidR="003A2906" w:rsidRPr="00A640CB" w:rsidRDefault="003A2906" w:rsidP="00EE2F53">
            <w:pPr>
              <w:pStyle w:val="ListParagraph"/>
              <w:numPr>
                <w:ilvl w:val="0"/>
                <w:numId w:val="89"/>
              </w:numPr>
              <w:spacing w:before="0" w:after="0" w:line="240" w:lineRule="auto"/>
              <w:rPr>
                <w:rFonts w:eastAsia="MS Mincho" w:cs="Arial"/>
                <w:b w:val="0"/>
                <w:szCs w:val="20"/>
              </w:rPr>
            </w:pPr>
            <w:r w:rsidRPr="00A640CB">
              <w:rPr>
                <w:rFonts w:eastAsia="MS Mincho" w:cs="Arial"/>
                <w:b w:val="0"/>
                <w:szCs w:val="20"/>
              </w:rPr>
              <w:t>prevent increased soil erosion resulting from the clearing; and</w:t>
            </w:r>
          </w:p>
          <w:p w:rsidR="003A2906" w:rsidRPr="00A640CB" w:rsidRDefault="003A2906" w:rsidP="00EE2F53">
            <w:pPr>
              <w:pStyle w:val="ListParagraph"/>
              <w:numPr>
                <w:ilvl w:val="0"/>
                <w:numId w:val="89"/>
              </w:numPr>
              <w:spacing w:before="0" w:after="0" w:line="240" w:lineRule="auto"/>
              <w:rPr>
                <w:rFonts w:eastAsia="MS Mincho" w:cs="Arial"/>
                <w:b w:val="0"/>
                <w:szCs w:val="20"/>
              </w:rPr>
            </w:pPr>
            <w:r w:rsidRPr="00A640CB">
              <w:rPr>
                <w:rFonts w:eastAsia="MS Mincho" w:cs="Arial"/>
                <w:b w:val="0"/>
                <w:szCs w:val="20"/>
              </w:rPr>
              <w:t>stabilise soil erosion which would result from clearing; and</w:t>
            </w:r>
          </w:p>
          <w:p w:rsidR="003A2906" w:rsidRPr="00A640CB" w:rsidRDefault="003A2906" w:rsidP="00EE2F53">
            <w:pPr>
              <w:pStyle w:val="ListParagraph"/>
              <w:numPr>
                <w:ilvl w:val="0"/>
                <w:numId w:val="89"/>
              </w:numPr>
              <w:spacing w:before="0" w:after="0" w:line="240" w:lineRule="auto"/>
              <w:rPr>
                <w:rFonts w:eastAsia="MS Mincho" w:cs="Arial"/>
                <w:b w:val="0"/>
                <w:szCs w:val="20"/>
              </w:rPr>
            </w:pPr>
            <w:r w:rsidRPr="00A640CB">
              <w:rPr>
                <w:rFonts w:eastAsia="MS Mincho" w:cs="Arial"/>
                <w:b w:val="0"/>
                <w:szCs w:val="20"/>
              </w:rPr>
              <w:t>prevent increased sediment run-off entering a wetland, watercourse or drainage feature as a result of the clearing.</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rPr>
                <w:rFonts w:eastAsia="Calibri" w:cs="Arial"/>
                <w:bCs w:val="0"/>
                <w:i/>
                <w:sz w:val="20"/>
                <w:szCs w:val="20"/>
              </w:rPr>
            </w:pPr>
          </w:p>
          <w:p w:rsidR="00671F07" w:rsidRPr="00A640CB" w:rsidRDefault="00671F07" w:rsidP="00671F07">
            <w:pPr>
              <w:spacing w:before="0" w:after="0"/>
              <w:contextualSpacing/>
              <w:rPr>
                <w:rFonts w:eastAsia="Calibri" w:cs="Arial"/>
                <w:b w:val="0"/>
                <w:bCs w:val="0"/>
                <w:sz w:val="20"/>
                <w:szCs w:val="20"/>
              </w:rPr>
            </w:pPr>
          </w:p>
          <w:p w:rsidR="00671F07" w:rsidRPr="00A640CB" w:rsidRDefault="00671F07" w:rsidP="00671F07">
            <w:pPr>
              <w:spacing w:before="0" w:after="0"/>
              <w:rPr>
                <w:rFonts w:eastAsia="Calibri" w:cs="Arial"/>
                <w:bCs w:val="0"/>
                <w:i/>
                <w:sz w:val="20"/>
                <w:szCs w:val="20"/>
              </w:rPr>
            </w:pPr>
          </w:p>
          <w:p w:rsidR="00671F07" w:rsidRPr="00A640CB" w:rsidRDefault="00671F07" w:rsidP="00671F07">
            <w:pPr>
              <w:spacing w:before="0" w:after="0"/>
              <w:rPr>
                <w:rFonts w:eastAsia="Calibri" w:cs="Arial"/>
                <w:bCs w:val="0"/>
                <w:i/>
                <w:sz w:val="20"/>
                <w:szCs w:val="20"/>
              </w:rPr>
            </w:pPr>
          </w:p>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contextualSpacing/>
              <w:rPr>
                <w:lang w:eastAsia="en-US"/>
              </w:rPr>
            </w:pPr>
          </w:p>
        </w:tc>
      </w:tr>
      <w:tr w:rsidR="00A640CB" w:rsidRPr="00A640CB" w:rsidTr="00715FD0">
        <w:trPr>
          <w:trHeight w:val="1742"/>
        </w:trPr>
        <w:tc>
          <w:tcPr>
            <w:tcW w:w="1666"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D1FFD" w:rsidRPr="00A640CB" w:rsidRDefault="003D1FFD" w:rsidP="003D1FFD">
            <w:pPr>
              <w:spacing w:before="0" w:after="0"/>
              <w:rPr>
                <w:rFonts w:eastAsia="Calibri" w:cs="Arial"/>
                <w:b w:val="0"/>
                <w:bCs w:val="0"/>
                <w:sz w:val="20"/>
                <w:szCs w:val="20"/>
                <w:lang w:eastAsia="en-US"/>
              </w:rPr>
            </w:pPr>
            <w:r w:rsidRPr="00A640CB">
              <w:rPr>
                <w:rFonts w:eastAsia="Calibri" w:cs="Arial"/>
                <w:b w:val="0"/>
                <w:bCs w:val="0"/>
                <w:i/>
                <w:sz w:val="20"/>
                <w:szCs w:val="20"/>
                <w:lang w:eastAsia="en-US"/>
              </w:rPr>
              <w:t>Clearing necessary to control non-native plants or declared pests</w:t>
            </w:r>
            <w:r w:rsidRPr="00A640CB">
              <w:rPr>
                <w:rFonts w:eastAsia="Calibri" w:cs="Arial"/>
                <w:b w:val="0"/>
                <w:bCs w:val="0"/>
                <w:sz w:val="20"/>
                <w:szCs w:val="20"/>
                <w:lang w:eastAsia="en-US"/>
              </w:rPr>
              <w:t>:</w:t>
            </w:r>
          </w:p>
          <w:p w:rsidR="003D1FFD" w:rsidRPr="00A640CB" w:rsidRDefault="003D1FFD" w:rsidP="003D1FFD">
            <w:pPr>
              <w:spacing w:before="0" w:after="0"/>
              <w:rPr>
                <w:rFonts w:eastAsia="Calibri" w:cs="Arial"/>
                <w:b w:val="0"/>
                <w:bCs w:val="0"/>
                <w:sz w:val="20"/>
                <w:szCs w:val="20"/>
                <w:lang w:eastAsia="en-US"/>
              </w:rPr>
            </w:pPr>
          </w:p>
          <w:p w:rsidR="003D1FFD" w:rsidRPr="00A640CB" w:rsidRDefault="003D1FFD" w:rsidP="003D1FFD">
            <w:pPr>
              <w:spacing w:before="0" w:after="0"/>
              <w:rPr>
                <w:rFonts w:eastAsia="Calibri" w:cs="Arial"/>
                <w:b w:val="0"/>
                <w:bCs w:val="0"/>
                <w:sz w:val="20"/>
                <w:szCs w:val="20"/>
                <w:lang w:eastAsia="en-US"/>
              </w:rPr>
            </w:pPr>
            <w:r w:rsidRPr="00A640CB">
              <w:rPr>
                <w:rFonts w:eastAsia="Calibri" w:cs="Arial"/>
                <w:bCs w:val="0"/>
                <w:sz w:val="20"/>
                <w:szCs w:val="20"/>
                <w:lang w:eastAsia="en-US"/>
              </w:rPr>
              <w:t>AO21.2</w:t>
            </w:r>
            <w:r w:rsidRPr="00A640CB">
              <w:rPr>
                <w:rFonts w:eastAsia="Calibri" w:cs="Arial"/>
                <w:b w:val="0"/>
                <w:bCs w:val="0"/>
                <w:sz w:val="20"/>
                <w:szCs w:val="20"/>
                <w:lang w:eastAsia="en-US"/>
              </w:rPr>
              <w:t xml:space="preserve"> Mechanical clearing:</w:t>
            </w:r>
          </w:p>
          <w:p w:rsidR="003D1FFD" w:rsidRPr="00A640CB" w:rsidRDefault="003D1FFD" w:rsidP="00EE2F53">
            <w:pPr>
              <w:numPr>
                <w:ilvl w:val="0"/>
                <w:numId w:val="90"/>
              </w:numPr>
              <w:spacing w:before="0" w:after="0"/>
              <w:rPr>
                <w:rFonts w:eastAsia="Calibri" w:cs="Arial"/>
                <w:b w:val="0"/>
                <w:bCs w:val="0"/>
                <w:sz w:val="20"/>
                <w:szCs w:val="20"/>
                <w:lang w:eastAsia="en-US"/>
              </w:rPr>
            </w:pPr>
            <w:r w:rsidRPr="00A640CB">
              <w:rPr>
                <w:rFonts w:eastAsia="MS Mincho" w:cs="Arial"/>
                <w:b w:val="0"/>
                <w:bCs w:val="0"/>
                <w:sz w:val="20"/>
                <w:szCs w:val="20"/>
                <w:lang w:eastAsia="en-US"/>
              </w:rPr>
              <w:t>does</w:t>
            </w:r>
            <w:r w:rsidRPr="00A640CB">
              <w:rPr>
                <w:rFonts w:eastAsia="Calibri" w:cs="Arial"/>
                <w:b w:val="0"/>
                <w:bCs w:val="0"/>
                <w:sz w:val="20"/>
                <w:szCs w:val="20"/>
                <w:lang w:eastAsia="en-US"/>
              </w:rPr>
              <w:t xml:space="preserve"> not occur on a slope greater than 15 percent; and</w:t>
            </w:r>
            <w:r w:rsidRPr="00A640CB">
              <w:rPr>
                <w:b w:val="0"/>
                <w:bCs w:val="0"/>
                <w:sz w:val="20"/>
                <w:szCs w:val="20"/>
                <w:lang w:eastAsia="en-US"/>
              </w:rPr>
              <w:t xml:space="preserve"> </w:t>
            </w:r>
          </w:p>
          <w:p w:rsidR="003D1FFD" w:rsidRPr="00A640CB" w:rsidRDefault="003D1FFD" w:rsidP="00EE2F53">
            <w:pPr>
              <w:numPr>
                <w:ilvl w:val="0"/>
                <w:numId w:val="90"/>
              </w:numPr>
              <w:spacing w:before="0" w:after="0"/>
              <w:rPr>
                <w:rFonts w:eastAsia="Calibri" w:cs="Arial"/>
                <w:b w:val="0"/>
                <w:bCs w:val="0"/>
                <w:sz w:val="20"/>
                <w:szCs w:val="20"/>
                <w:lang w:eastAsia="en-US"/>
              </w:rPr>
            </w:pPr>
            <w:r w:rsidRPr="00A640CB">
              <w:rPr>
                <w:rFonts w:eastAsia="Calibri" w:cs="Arial"/>
                <w:b w:val="0"/>
                <w:bCs w:val="0"/>
                <w:sz w:val="20"/>
                <w:szCs w:val="20"/>
                <w:lang w:eastAsia="en-US"/>
              </w:rPr>
              <w:t>in each 50 by 50 metre area (0.25 hectares), retains 50 per cent of the ground cover and does not disturb more than 50 per cent of the ground cover.</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p>
        </w:tc>
      </w:tr>
      <w:tr w:rsidR="00A640CB" w:rsidRPr="00A640CB" w:rsidTr="00671F07">
        <w:trPr>
          <w:trHeight w:val="551"/>
        </w:trPr>
        <w:tc>
          <w:tcPr>
            <w:tcW w:w="1666"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D1FFD" w:rsidRPr="00A640CB" w:rsidRDefault="003D1FFD" w:rsidP="003D1FFD">
            <w:pPr>
              <w:spacing w:before="0" w:after="0"/>
              <w:rPr>
                <w:rFonts w:eastAsia="Calibri" w:cs="Arial"/>
                <w:b w:val="0"/>
                <w:bCs w:val="0"/>
                <w:sz w:val="20"/>
                <w:szCs w:val="20"/>
                <w:lang w:eastAsia="en-US"/>
              </w:rPr>
            </w:pPr>
            <w:r w:rsidRPr="00A640CB">
              <w:rPr>
                <w:rFonts w:eastAsia="Calibri" w:cs="Arial"/>
                <w:bCs w:val="0"/>
                <w:sz w:val="20"/>
                <w:szCs w:val="20"/>
                <w:lang w:eastAsia="en-US"/>
              </w:rPr>
              <w:t>AO21.3</w:t>
            </w:r>
            <w:r w:rsidRPr="00A640CB">
              <w:rPr>
                <w:rFonts w:eastAsia="Calibri" w:cs="Arial"/>
                <w:b w:val="0"/>
                <w:bCs w:val="0"/>
                <w:sz w:val="20"/>
                <w:szCs w:val="20"/>
                <w:lang w:eastAsia="en-US"/>
              </w:rPr>
              <w:t xml:space="preserve"> New access tracks required to provide necessary access to control a non-native plant or declared pests do not exceed five metres in width or </w:t>
            </w:r>
            <w:r w:rsidRPr="00A640CB">
              <w:rPr>
                <w:rFonts w:eastAsia="Calibri" w:cs="Arial"/>
                <w:b w:val="0"/>
                <w:bCs w:val="0"/>
                <w:sz w:val="20"/>
                <w:szCs w:val="20"/>
                <w:lang w:eastAsia="en-US"/>
              </w:rPr>
              <w:lastRenderedPageBreak/>
              <w:t>de-stabilise the banks of any watercourse or drainage feature as a result of crossing, construction or use</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contextualSpacing/>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p>
        </w:tc>
      </w:tr>
      <w:tr w:rsidR="00A640CB" w:rsidRPr="00A640CB" w:rsidTr="00671F07">
        <w:trPr>
          <w:trHeight w:val="915"/>
        </w:trPr>
        <w:tc>
          <w:tcPr>
            <w:tcW w:w="1666"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3D1FFD" w:rsidRPr="00A640CB" w:rsidRDefault="003D1FFD" w:rsidP="003D1FFD">
            <w:pPr>
              <w:spacing w:before="0" w:after="0"/>
              <w:rPr>
                <w:rFonts w:eastAsia="Calibri" w:cs="Arial"/>
                <w:b w:val="0"/>
                <w:bCs w:val="0"/>
                <w:sz w:val="20"/>
                <w:szCs w:val="20"/>
                <w:lang w:eastAsia="en-US"/>
              </w:rPr>
            </w:pPr>
            <w:r w:rsidRPr="00A640CB">
              <w:rPr>
                <w:rFonts w:eastAsia="Calibri" w:cs="Arial"/>
                <w:b w:val="0"/>
                <w:bCs w:val="0"/>
                <w:i/>
                <w:sz w:val="20"/>
                <w:szCs w:val="20"/>
                <w:lang w:eastAsia="en-US"/>
              </w:rPr>
              <w:t>Clearing for managing thickened vegetation</w:t>
            </w:r>
            <w:r w:rsidRPr="00A640CB">
              <w:rPr>
                <w:rFonts w:eastAsia="Calibri" w:cs="Arial"/>
                <w:b w:val="0"/>
                <w:bCs w:val="0"/>
                <w:sz w:val="20"/>
                <w:szCs w:val="20"/>
                <w:lang w:eastAsia="en-US"/>
              </w:rPr>
              <w:t>:</w:t>
            </w:r>
          </w:p>
          <w:p w:rsidR="003D1FFD" w:rsidRPr="00A640CB" w:rsidRDefault="003D1FFD" w:rsidP="003D1FFD">
            <w:pPr>
              <w:spacing w:before="0" w:after="0"/>
              <w:rPr>
                <w:rFonts w:eastAsia="Calibri" w:cs="Arial"/>
                <w:b w:val="0"/>
                <w:bCs w:val="0"/>
                <w:i/>
                <w:sz w:val="20"/>
                <w:szCs w:val="20"/>
                <w:lang w:eastAsia="en-US"/>
              </w:rPr>
            </w:pPr>
          </w:p>
          <w:p w:rsidR="003D1FFD" w:rsidRPr="00A640CB" w:rsidRDefault="003D1FFD" w:rsidP="003D1FFD">
            <w:pPr>
              <w:spacing w:before="0" w:after="0"/>
              <w:rPr>
                <w:rFonts w:eastAsia="Calibri" w:cs="Arial"/>
                <w:b w:val="0"/>
                <w:bCs w:val="0"/>
                <w:sz w:val="20"/>
                <w:szCs w:val="20"/>
                <w:lang w:eastAsia="en-US"/>
              </w:rPr>
            </w:pPr>
            <w:r w:rsidRPr="00A640CB">
              <w:rPr>
                <w:rFonts w:eastAsia="Calibri" w:cs="Arial"/>
                <w:bCs w:val="0"/>
                <w:sz w:val="20"/>
                <w:szCs w:val="20"/>
                <w:lang w:eastAsia="en-US"/>
              </w:rPr>
              <w:t>AO21.4</w:t>
            </w:r>
            <w:r w:rsidRPr="00A640CB">
              <w:rPr>
                <w:rFonts w:eastAsia="Calibri" w:cs="Arial"/>
                <w:b w:val="0"/>
                <w:bCs w:val="0"/>
                <w:sz w:val="20"/>
                <w:szCs w:val="20"/>
                <w:lang w:eastAsia="en-US"/>
              </w:rPr>
              <w:t xml:space="preserve"> Mechanical clearing does not: </w:t>
            </w:r>
          </w:p>
          <w:p w:rsidR="003D1FFD" w:rsidRPr="00A640CB" w:rsidRDefault="003D1FFD" w:rsidP="00EE2F53">
            <w:pPr>
              <w:numPr>
                <w:ilvl w:val="0"/>
                <w:numId w:val="91"/>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occur in a regional ecosystem in table 16.3.4 of this code that states ‘mechanical clearing not permitted’;</w:t>
            </w:r>
          </w:p>
          <w:p w:rsidR="003D1FFD" w:rsidRPr="00A640CB" w:rsidRDefault="003D1FFD" w:rsidP="00EE2F53">
            <w:pPr>
              <w:numPr>
                <w:ilvl w:val="0"/>
                <w:numId w:val="91"/>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disturb more than 50 per cent of the ground surface or result in any hectare having less than 50 per cent ground cover;</w:t>
            </w:r>
          </w:p>
          <w:p w:rsidR="003D1FFD" w:rsidRPr="00A640CB" w:rsidRDefault="003D1FFD" w:rsidP="00EE2F53">
            <w:pPr>
              <w:numPr>
                <w:ilvl w:val="0"/>
                <w:numId w:val="91"/>
              </w:numPr>
              <w:spacing w:before="0" w:after="0"/>
              <w:rPr>
                <w:rFonts w:eastAsia="MS Mincho" w:cs="Arial"/>
                <w:b w:val="0"/>
                <w:bCs w:val="0"/>
                <w:sz w:val="20"/>
                <w:szCs w:val="20"/>
                <w:lang w:eastAsia="en-US"/>
              </w:rPr>
            </w:pPr>
            <w:r w:rsidRPr="00A640CB">
              <w:rPr>
                <w:rFonts w:eastAsia="Calibri" w:cs="Arial"/>
                <w:b w:val="0"/>
                <w:bCs w:val="0"/>
                <w:sz w:val="20"/>
                <w:szCs w:val="20"/>
                <w:lang w:eastAsia="en-US"/>
              </w:rPr>
              <w:t xml:space="preserve">occur on a slope greater than five per cent; and </w:t>
            </w:r>
          </w:p>
          <w:p w:rsidR="003D1FFD" w:rsidRPr="00A640CB" w:rsidRDefault="003D1FFD" w:rsidP="00EE2F53">
            <w:pPr>
              <w:numPr>
                <w:ilvl w:val="0"/>
                <w:numId w:val="91"/>
              </w:numPr>
              <w:spacing w:before="0" w:after="0"/>
              <w:rPr>
                <w:rFonts w:eastAsia="Calibri" w:cs="Arial"/>
                <w:b w:val="0"/>
                <w:bCs w:val="0"/>
                <w:sz w:val="20"/>
                <w:szCs w:val="20"/>
                <w:lang w:eastAsia="en-US"/>
              </w:rPr>
            </w:pPr>
            <w:r w:rsidRPr="00A640CB">
              <w:rPr>
                <w:rFonts w:eastAsia="Calibri" w:cs="Arial"/>
                <w:b w:val="0"/>
                <w:bCs w:val="0"/>
                <w:sz w:val="20"/>
                <w:szCs w:val="20"/>
                <w:lang w:eastAsia="en-US"/>
              </w:rPr>
              <w:t>occur within 50 metres of an area of existing accelerated soil erosion.</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MS Mincho"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p>
        </w:tc>
      </w:tr>
      <w:tr w:rsidR="00A640CB" w:rsidRPr="00A640CB" w:rsidTr="00715FD0">
        <w:trPr>
          <w:trHeight w:val="1742"/>
        </w:trPr>
        <w:tc>
          <w:tcPr>
            <w:tcW w:w="1666"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32C0F" w:rsidRPr="00A640CB" w:rsidRDefault="00B32C0F" w:rsidP="00B32C0F">
            <w:pPr>
              <w:spacing w:before="0" w:after="0"/>
              <w:rPr>
                <w:rFonts w:eastAsia="Calibri" w:cs="Arial"/>
                <w:b w:val="0"/>
                <w:bCs w:val="0"/>
                <w:i/>
                <w:sz w:val="20"/>
                <w:szCs w:val="20"/>
                <w:lang w:eastAsia="en-US"/>
              </w:rPr>
            </w:pPr>
            <w:r w:rsidRPr="00A640CB">
              <w:rPr>
                <w:rFonts w:eastAsia="Calibri" w:cs="Arial"/>
                <w:b w:val="0"/>
                <w:bCs w:val="0"/>
                <w:i/>
                <w:sz w:val="20"/>
                <w:szCs w:val="20"/>
                <w:lang w:eastAsia="en-US"/>
              </w:rPr>
              <w:t>Clearing for encroachment</w:t>
            </w:r>
            <w:r w:rsidRPr="00A640CB">
              <w:rPr>
                <w:rFonts w:eastAsia="Calibri" w:cs="Arial"/>
                <w:b w:val="0"/>
                <w:bCs w:val="0"/>
                <w:sz w:val="20"/>
                <w:szCs w:val="20"/>
                <w:lang w:eastAsia="en-US"/>
              </w:rPr>
              <w:t>:</w:t>
            </w:r>
          </w:p>
          <w:p w:rsidR="00B32C0F" w:rsidRPr="00A640CB" w:rsidRDefault="00B32C0F" w:rsidP="00B32C0F">
            <w:pPr>
              <w:spacing w:before="0" w:after="0"/>
              <w:rPr>
                <w:rFonts w:eastAsia="Calibri" w:cs="Arial"/>
                <w:b w:val="0"/>
                <w:bCs w:val="0"/>
                <w:sz w:val="20"/>
                <w:szCs w:val="20"/>
                <w:lang w:eastAsia="en-US"/>
              </w:rPr>
            </w:pPr>
          </w:p>
          <w:p w:rsidR="00B32C0F" w:rsidRPr="00A640CB" w:rsidRDefault="00B32C0F" w:rsidP="00B32C0F">
            <w:pPr>
              <w:spacing w:before="0" w:after="0"/>
              <w:rPr>
                <w:rFonts w:eastAsia="Calibri" w:cs="Arial"/>
                <w:b w:val="0"/>
                <w:bCs w:val="0"/>
                <w:sz w:val="20"/>
                <w:szCs w:val="20"/>
                <w:lang w:eastAsia="en-US"/>
              </w:rPr>
            </w:pPr>
            <w:r w:rsidRPr="00A640CB">
              <w:rPr>
                <w:rFonts w:eastAsia="Calibri" w:cs="Arial"/>
                <w:bCs w:val="0"/>
                <w:sz w:val="20"/>
                <w:szCs w:val="20"/>
                <w:lang w:eastAsia="en-US"/>
              </w:rPr>
              <w:t>AO21.5</w:t>
            </w:r>
            <w:r w:rsidRPr="00A640CB">
              <w:rPr>
                <w:rFonts w:eastAsia="Calibri" w:cs="Arial"/>
                <w:b w:val="0"/>
                <w:bCs w:val="0"/>
                <w:sz w:val="20"/>
                <w:szCs w:val="20"/>
                <w:lang w:eastAsia="en-US"/>
              </w:rPr>
              <w:t xml:space="preserve"> Mechanical clearing does not occur in any of the following areas:</w:t>
            </w:r>
          </w:p>
          <w:p w:rsidR="00B32C0F" w:rsidRPr="00A640CB" w:rsidRDefault="00B32C0F" w:rsidP="00EE2F53">
            <w:pPr>
              <w:numPr>
                <w:ilvl w:val="0"/>
                <w:numId w:val="47"/>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 xml:space="preserve">within 50 metres of an area of soil erosion; and </w:t>
            </w:r>
          </w:p>
          <w:p w:rsidR="00B32C0F" w:rsidRPr="00A640CB" w:rsidRDefault="00B32C0F" w:rsidP="00EE2F53">
            <w:pPr>
              <w:numPr>
                <w:ilvl w:val="0"/>
                <w:numId w:val="47"/>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slopes greater than 5 per cent.</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MS Mincho"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p>
        </w:tc>
      </w:tr>
      <w:tr w:rsidR="00A640CB" w:rsidRPr="00A640CB" w:rsidTr="00671F07">
        <w:trPr>
          <w:trHeight w:val="1461"/>
        </w:trPr>
        <w:tc>
          <w:tcPr>
            <w:tcW w:w="1666"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r w:rsidRPr="00A640CB">
              <w:rPr>
                <w:rFonts w:eastAsia="Calibri" w:cs="Arial"/>
                <w:b w:val="0"/>
                <w:bCs w:val="0"/>
                <w:i/>
                <w:sz w:val="20"/>
                <w:szCs w:val="20"/>
              </w:rPr>
              <w:t>Clearing for fodder harvesting:</w:t>
            </w:r>
          </w:p>
          <w:p w:rsidR="00671F07" w:rsidRPr="00A640CB" w:rsidRDefault="00671F07" w:rsidP="00671F07">
            <w:pPr>
              <w:spacing w:before="0" w:after="0"/>
              <w:rPr>
                <w:rFonts w:eastAsia="Calibri" w:cs="Arial"/>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Cs w:val="0"/>
                <w:sz w:val="20"/>
                <w:szCs w:val="20"/>
              </w:rPr>
              <w:t>AO21.6</w:t>
            </w:r>
            <w:r w:rsidRPr="00A640CB">
              <w:rPr>
                <w:rFonts w:eastAsia="Calibri" w:cs="Arial"/>
                <w:b w:val="0"/>
                <w:bCs w:val="0"/>
                <w:sz w:val="20"/>
                <w:szCs w:val="20"/>
              </w:rPr>
              <w:t xml:space="preserve"> Mechanical clearing</w:t>
            </w:r>
            <w:r w:rsidRPr="00A640CB">
              <w:rPr>
                <w:rFonts w:eastAsia="Calibri" w:cs="Arial"/>
                <w:bCs w:val="0"/>
                <w:sz w:val="20"/>
                <w:szCs w:val="20"/>
              </w:rPr>
              <w:t xml:space="preserve"> </w:t>
            </w:r>
            <w:r w:rsidRPr="00A640CB">
              <w:rPr>
                <w:rFonts w:eastAsia="Calibri" w:cs="Arial"/>
                <w:b w:val="0"/>
                <w:bCs w:val="0"/>
                <w:sz w:val="20"/>
                <w:szCs w:val="20"/>
              </w:rPr>
              <w:t>does not occur on a slope</w:t>
            </w:r>
            <w:r w:rsidRPr="00A640CB">
              <w:rPr>
                <w:rFonts w:eastAsia="Calibri" w:cs="Arial"/>
                <w:bCs w:val="0"/>
                <w:sz w:val="20"/>
                <w:szCs w:val="20"/>
              </w:rPr>
              <w:t xml:space="preserve"> </w:t>
            </w:r>
            <w:r w:rsidRPr="00A640CB">
              <w:rPr>
                <w:rFonts w:eastAsia="Calibri" w:cs="Arial"/>
                <w:b w:val="0"/>
                <w:bCs w:val="0"/>
                <w:sz w:val="20"/>
                <w:szCs w:val="20"/>
              </w:rPr>
              <w:t>greater than five percent.</w:t>
            </w:r>
          </w:p>
          <w:p w:rsidR="00671F07" w:rsidRPr="00A640CB" w:rsidRDefault="00671F07" w:rsidP="00671F07">
            <w:pPr>
              <w:spacing w:before="0" w:after="0"/>
              <w:rPr>
                <w:rFonts w:eastAsia="Calibri" w:cs="Arial"/>
                <w:b w:val="0"/>
                <w:bCs w:val="0"/>
                <w:sz w:val="20"/>
                <w:szCs w:val="20"/>
              </w:rPr>
            </w:pPr>
          </w:p>
          <w:p w:rsidR="00671F07" w:rsidRPr="00A640CB" w:rsidRDefault="00671F07" w:rsidP="00671F07">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p>
        </w:tc>
      </w:tr>
      <w:tr w:rsidR="00A640CB" w:rsidRPr="00A640CB" w:rsidTr="00671F07">
        <w:trPr>
          <w:trHeight w:val="547"/>
        </w:trPr>
        <w:tc>
          <w:tcPr>
            <w:tcW w:w="1666"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671F07" w:rsidRPr="00A640CB" w:rsidRDefault="00671F07" w:rsidP="004E522A">
            <w:pPr>
              <w:pStyle w:val="TabletextAOs"/>
              <w:spacing w:before="0" w:after="0"/>
              <w:contextualSpacing/>
              <w:rPr>
                <w:b w:val="0"/>
                <w:sz w:val="22"/>
              </w:rPr>
            </w:pPr>
            <w:r w:rsidRPr="00A640CB">
              <w:rPr>
                <w:rFonts w:cs="Arial"/>
                <w:bCs w:val="0"/>
                <w:sz w:val="20"/>
                <w:szCs w:val="20"/>
              </w:rPr>
              <w:t>AO21.7</w:t>
            </w:r>
            <w:r w:rsidRPr="00A640CB">
              <w:rPr>
                <w:rFonts w:cs="Arial"/>
                <w:b w:val="0"/>
                <w:bCs w:val="0"/>
                <w:sz w:val="20"/>
                <w:szCs w:val="20"/>
              </w:rPr>
              <w:t xml:space="preserve"> Mechanical clearing does not occur within 50 metres of an areas of soil erosion and instability.</w:t>
            </w:r>
          </w:p>
        </w:tc>
        <w:tc>
          <w:tcPr>
            <w:tcW w:w="1667" w:type="pct"/>
            <w:vMerge/>
            <w:tcBorders>
              <w:left w:val="single" w:sz="4" w:space="0" w:color="333333"/>
              <w:bottom w:val="single" w:sz="4" w:space="0" w:color="333333"/>
              <w:right w:val="single" w:sz="4" w:space="0" w:color="333333"/>
            </w:tcBorders>
          </w:tcPr>
          <w:p w:rsidR="00671F07" w:rsidRPr="00A640CB" w:rsidRDefault="00671F07" w:rsidP="00671F07">
            <w:pPr>
              <w:spacing w:before="0" w:after="0"/>
              <w:rPr>
                <w:rFonts w:eastAsia="Calibri" w:cs="Arial"/>
                <w:bCs w:val="0"/>
                <w:i/>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671F07" w:rsidRPr="00A640CB" w:rsidRDefault="00671F07" w:rsidP="004E522A">
            <w:pPr>
              <w:spacing w:before="0" w:after="0"/>
              <w:contextualSpacing/>
              <w:rPr>
                <w:lang w:eastAsia="en-US"/>
              </w:rPr>
            </w:pPr>
            <w:r w:rsidRPr="00A640CB">
              <w:rPr>
                <w:rFonts w:eastAsia="Calibri" w:cs="Arial"/>
                <w:bCs w:val="0"/>
                <w:sz w:val="20"/>
                <w:szCs w:val="20"/>
              </w:rPr>
              <w:t>Salinity (public safety</w:t>
            </w:r>
            <w:r w:rsidR="00B24D2E" w:rsidRPr="00A640CB">
              <w:rPr>
                <w:rFonts w:eastAsia="Calibri" w:cs="Arial"/>
                <w:bCs w:val="0"/>
                <w:sz w:val="20"/>
                <w:szCs w:val="20"/>
              </w:rPr>
              <w:t>,</w:t>
            </w:r>
            <w:r w:rsidRPr="00A640CB">
              <w:rPr>
                <w:rFonts w:eastAsia="Calibri" w:cs="Arial"/>
                <w:bCs w:val="0"/>
                <w:sz w:val="20"/>
                <w:szCs w:val="20"/>
              </w:rPr>
              <w:t xml:space="preserve"> relevant infrastructure activities, </w:t>
            </w:r>
            <w:r w:rsidR="00B24D2E" w:rsidRPr="00A640CB">
              <w:rPr>
                <w:rFonts w:eastAsia="Calibri" w:cs="Arial"/>
                <w:bCs w:val="0"/>
                <w:sz w:val="20"/>
                <w:szCs w:val="20"/>
              </w:rPr>
              <w:t>consequential development of I</w:t>
            </w:r>
            <w:r w:rsidR="001B427A">
              <w:rPr>
                <w:rFonts w:eastAsia="Calibri" w:cs="Arial"/>
                <w:bCs w:val="0"/>
                <w:sz w:val="20"/>
                <w:szCs w:val="20"/>
              </w:rPr>
              <w:t xml:space="preserve">ntegrated </w:t>
            </w:r>
            <w:r w:rsidR="00B24D2E" w:rsidRPr="00A640CB">
              <w:rPr>
                <w:rFonts w:eastAsia="Calibri" w:cs="Arial"/>
                <w:bCs w:val="0"/>
                <w:sz w:val="20"/>
                <w:szCs w:val="20"/>
              </w:rPr>
              <w:t>P</w:t>
            </w:r>
            <w:r w:rsidR="001B427A">
              <w:rPr>
                <w:rFonts w:eastAsia="Calibri" w:cs="Arial"/>
                <w:bCs w:val="0"/>
                <w:sz w:val="20"/>
                <w:szCs w:val="20"/>
              </w:rPr>
              <w:t xml:space="preserve">lanning </w:t>
            </w:r>
            <w:r w:rsidR="00B24D2E" w:rsidRPr="00A640CB">
              <w:rPr>
                <w:rFonts w:eastAsia="Calibri" w:cs="Arial"/>
                <w:bCs w:val="0"/>
                <w:sz w:val="20"/>
                <w:szCs w:val="20"/>
              </w:rPr>
              <w:t>A</w:t>
            </w:r>
            <w:r w:rsidR="001B427A">
              <w:rPr>
                <w:rFonts w:eastAsia="Calibri" w:cs="Arial"/>
                <w:bCs w:val="0"/>
                <w:sz w:val="20"/>
                <w:szCs w:val="20"/>
              </w:rPr>
              <w:t>ct 1997</w:t>
            </w:r>
            <w:r w:rsidR="00B24D2E" w:rsidRPr="00A640CB">
              <w:rPr>
                <w:rFonts w:eastAsia="Calibri" w:cs="Arial"/>
                <w:bCs w:val="0"/>
                <w:sz w:val="20"/>
                <w:szCs w:val="20"/>
              </w:rPr>
              <w:t xml:space="preserve"> approval, </w:t>
            </w:r>
            <w:r w:rsidRPr="00A640CB">
              <w:rPr>
                <w:rFonts w:eastAsia="Calibri" w:cs="Arial"/>
                <w:bCs w:val="0"/>
                <w:sz w:val="20"/>
                <w:szCs w:val="20"/>
              </w:rPr>
              <w:t>coordinated project, extractive industry, necessary environmental clearing,</w:t>
            </w:r>
            <w:r w:rsidR="00B32C0F" w:rsidRPr="00A640CB">
              <w:rPr>
                <w:rFonts w:eastAsia="Calibri" w:cs="Arial"/>
                <w:bCs w:val="0"/>
                <w:sz w:val="20"/>
                <w:szCs w:val="20"/>
              </w:rPr>
              <w:t xml:space="preserve"> encroachment,</w:t>
            </w:r>
            <w:r w:rsidRPr="00A640CB">
              <w:rPr>
                <w:rFonts w:eastAsia="Calibri" w:cs="Arial"/>
                <w:bCs w:val="0"/>
                <w:sz w:val="20"/>
                <w:szCs w:val="20"/>
              </w:rPr>
              <w:t xml:space="preserve"> fodder harvesting)</w:t>
            </w: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671F07" w:rsidP="00E36E70">
            <w:pPr>
              <w:pStyle w:val="TabletextAOs"/>
              <w:spacing w:before="0" w:after="0"/>
              <w:contextualSpacing/>
              <w:rPr>
                <w:sz w:val="22"/>
              </w:rPr>
            </w:pPr>
            <w:r w:rsidRPr="00A640CB">
              <w:rPr>
                <w:rFonts w:eastAsia="Calibri" w:cs="Arial"/>
                <w:bCs w:val="0"/>
                <w:sz w:val="20"/>
                <w:szCs w:val="20"/>
                <w:lang w:eastAsia="en-AU"/>
              </w:rPr>
              <w:lastRenderedPageBreak/>
              <w:t>PO22</w:t>
            </w:r>
            <w:r w:rsidRPr="00A640CB">
              <w:rPr>
                <w:rFonts w:eastAsia="Calibri" w:cs="Arial"/>
                <w:b w:val="0"/>
                <w:bCs w:val="0"/>
                <w:sz w:val="20"/>
                <w:szCs w:val="20"/>
                <w:lang w:eastAsia="en-AU"/>
              </w:rPr>
              <w:t xml:space="preserve"> Clearing does not contribute to or accelerate land degradation through waterlogging, or through the </w:t>
            </w:r>
            <w:proofErr w:type="spellStart"/>
            <w:r w:rsidRPr="00A640CB">
              <w:rPr>
                <w:rFonts w:eastAsia="Calibri" w:cs="Arial"/>
                <w:b w:val="0"/>
                <w:bCs w:val="0"/>
                <w:sz w:val="20"/>
                <w:szCs w:val="20"/>
                <w:lang w:eastAsia="en-AU"/>
              </w:rPr>
              <w:t>salinisation</w:t>
            </w:r>
            <w:proofErr w:type="spellEnd"/>
            <w:r w:rsidRPr="00A640CB">
              <w:rPr>
                <w:rFonts w:eastAsia="Calibri" w:cs="Arial"/>
                <w:b w:val="0"/>
                <w:bCs w:val="0"/>
                <w:sz w:val="20"/>
                <w:szCs w:val="20"/>
                <w:lang w:eastAsia="en-AU"/>
              </w:rPr>
              <w:t xml:space="preserve"> of groundwater, surface water or soil.</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671F07" w:rsidP="004E522A">
            <w:pPr>
              <w:pStyle w:val="TabletextAOs"/>
              <w:spacing w:before="0" w:after="0"/>
              <w:contextualSpacing/>
              <w:rPr>
                <w:b w:val="0"/>
                <w:sz w:val="22"/>
              </w:rPr>
            </w:pPr>
            <w:r w:rsidRPr="00A640CB">
              <w:rPr>
                <w:rFonts w:eastAsia="Calibri" w:cs="Arial"/>
                <w:bCs w:val="0"/>
                <w:sz w:val="20"/>
                <w:szCs w:val="20"/>
                <w:lang w:eastAsia="en-AU"/>
              </w:rPr>
              <w:t>AO22.1</w:t>
            </w:r>
            <w:r w:rsidRPr="00A640CB">
              <w:rPr>
                <w:rFonts w:eastAsia="Calibri" w:cs="Arial"/>
                <w:b w:val="0"/>
                <w:bCs w:val="0"/>
                <w:sz w:val="20"/>
                <w:szCs w:val="20"/>
                <w:lang w:eastAsia="en-AU"/>
              </w:rPr>
              <w:t xml:space="preserve"> Clearing does not occur within 100 metres of a salinity expression area.</w:t>
            </w: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4902DC" w:rsidP="004E522A">
            <w:pPr>
              <w:spacing w:before="0" w:after="0"/>
              <w:contextualSpacing/>
              <w:rPr>
                <w:lang w:eastAsia="en-US"/>
              </w:rPr>
            </w:pPr>
            <w:r w:rsidRPr="00A640CB">
              <w:rPr>
                <w:rFonts w:eastAsia="Calibri" w:cs="Arial"/>
                <w:sz w:val="20"/>
                <w:szCs w:val="20"/>
              </w:rPr>
              <w:t xml:space="preserve">Conserving endangered and of concern regional ecosystems (public safety and relevant infrastructure activities, </w:t>
            </w:r>
            <w:r w:rsidR="00B24D2E" w:rsidRPr="00A640CB">
              <w:rPr>
                <w:rFonts w:eastAsia="Calibri" w:cs="Arial"/>
                <w:sz w:val="20"/>
                <w:szCs w:val="20"/>
              </w:rPr>
              <w:t>consequential development of I</w:t>
            </w:r>
            <w:r w:rsidR="001B427A">
              <w:rPr>
                <w:rFonts w:eastAsia="Calibri" w:cs="Arial"/>
                <w:sz w:val="20"/>
                <w:szCs w:val="20"/>
              </w:rPr>
              <w:t xml:space="preserve">ntegrated </w:t>
            </w:r>
            <w:r w:rsidR="00B24D2E" w:rsidRPr="00A640CB">
              <w:rPr>
                <w:rFonts w:eastAsia="Calibri" w:cs="Arial"/>
                <w:sz w:val="20"/>
                <w:szCs w:val="20"/>
              </w:rPr>
              <w:t>P</w:t>
            </w:r>
            <w:r w:rsidR="001B427A">
              <w:rPr>
                <w:rFonts w:eastAsia="Calibri" w:cs="Arial"/>
                <w:sz w:val="20"/>
                <w:szCs w:val="20"/>
              </w:rPr>
              <w:t xml:space="preserve">lanning </w:t>
            </w:r>
            <w:r w:rsidR="00B24D2E" w:rsidRPr="00A640CB">
              <w:rPr>
                <w:rFonts w:eastAsia="Calibri" w:cs="Arial"/>
                <w:sz w:val="20"/>
                <w:szCs w:val="20"/>
              </w:rPr>
              <w:t>A</w:t>
            </w:r>
            <w:r w:rsidR="001B427A">
              <w:rPr>
                <w:rFonts w:eastAsia="Calibri" w:cs="Arial"/>
                <w:sz w:val="20"/>
                <w:szCs w:val="20"/>
              </w:rPr>
              <w:t>ct 1997</w:t>
            </w:r>
            <w:r w:rsidR="00B24D2E" w:rsidRPr="00A640CB">
              <w:rPr>
                <w:rFonts w:eastAsia="Calibri" w:cs="Arial"/>
                <w:sz w:val="20"/>
                <w:szCs w:val="20"/>
              </w:rPr>
              <w:t xml:space="preserve"> approval, </w:t>
            </w:r>
            <w:r w:rsidRPr="00A640CB">
              <w:rPr>
                <w:rFonts w:eastAsia="Calibri" w:cs="Arial"/>
                <w:sz w:val="20"/>
                <w:szCs w:val="20"/>
              </w:rPr>
              <w:t>coordinated project, ext</w:t>
            </w:r>
            <w:r w:rsidR="00B24D2E" w:rsidRPr="00A640CB">
              <w:rPr>
                <w:rFonts w:eastAsia="Calibri" w:cs="Arial"/>
                <w:sz w:val="20"/>
                <w:szCs w:val="20"/>
              </w:rPr>
              <w:t>ractive industry</w:t>
            </w:r>
            <w:r w:rsidRPr="00A640CB">
              <w:rPr>
                <w:rFonts w:eastAsia="Calibri" w:cs="Arial"/>
                <w:sz w:val="20"/>
                <w:szCs w:val="20"/>
              </w:rPr>
              <w:t>)</w:t>
            </w:r>
          </w:p>
        </w:tc>
      </w:tr>
      <w:tr w:rsidR="00A640CB" w:rsidRPr="00A640CB" w:rsidTr="004902DC">
        <w:trPr>
          <w:trHeight w:val="1118"/>
        </w:trPr>
        <w:tc>
          <w:tcPr>
            <w:tcW w:w="1666" w:type="pct"/>
            <w:vMerge w:val="restart"/>
            <w:tcBorders>
              <w:top w:val="single" w:sz="4" w:space="0" w:color="333333"/>
              <w:left w:val="single" w:sz="4" w:space="0" w:color="333333"/>
              <w:right w:val="single" w:sz="4" w:space="0" w:color="333333"/>
            </w:tcBorders>
          </w:tcPr>
          <w:p w:rsidR="004902DC" w:rsidRPr="00A640CB" w:rsidRDefault="004902DC" w:rsidP="00E36E70">
            <w:pPr>
              <w:pStyle w:val="TabletextAOs"/>
              <w:spacing w:before="0" w:after="0"/>
              <w:contextualSpacing/>
              <w:rPr>
                <w:sz w:val="22"/>
              </w:rPr>
            </w:pPr>
            <w:r w:rsidRPr="00A640CB">
              <w:rPr>
                <w:rFonts w:eastAsia="Calibri" w:cs="Arial"/>
                <w:bCs w:val="0"/>
                <w:sz w:val="20"/>
                <w:szCs w:val="20"/>
                <w:lang w:eastAsia="en-AU"/>
              </w:rPr>
              <w:t>PO23</w:t>
            </w:r>
            <w:r w:rsidRPr="00A640CB">
              <w:rPr>
                <w:rFonts w:eastAsia="Calibri" w:cs="Arial"/>
                <w:b w:val="0"/>
                <w:bCs w:val="0"/>
                <w:sz w:val="20"/>
                <w:szCs w:val="20"/>
                <w:lang w:eastAsia="en-AU"/>
              </w:rPr>
              <w:t xml:space="preserve"> Clearing maintains the current extent of endangered regional ecosystems and of concern regional ecosystems.</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AO23.1 </w:t>
            </w:r>
            <w:r w:rsidRPr="00A640CB">
              <w:rPr>
                <w:rFonts w:eastAsia="Calibri" w:cs="Arial"/>
                <w:b w:val="0"/>
                <w:bCs w:val="0"/>
                <w:sz w:val="20"/>
                <w:szCs w:val="20"/>
              </w:rPr>
              <w:t>Clearing does not occur in an endangered regional ecosystem or an of concern regional ecosystem.</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contextualSpacing/>
              <w:rPr>
                <w:rFonts w:eastAsia="Calibri" w:cs="Arial"/>
                <w:b w:val="0"/>
                <w:bCs w:val="0"/>
                <w:sz w:val="20"/>
                <w:szCs w:val="20"/>
              </w:rPr>
            </w:pPr>
          </w:p>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contextualSpacing/>
              <w:rPr>
                <w:lang w:eastAsia="en-US"/>
              </w:rPr>
            </w:pPr>
          </w:p>
        </w:tc>
      </w:tr>
      <w:tr w:rsidR="00A640CB" w:rsidRPr="00A640CB" w:rsidTr="004902DC">
        <w:trPr>
          <w:trHeight w:val="1374"/>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AO23.2 </w:t>
            </w:r>
            <w:r w:rsidRPr="00A640CB">
              <w:rPr>
                <w:rFonts w:eastAsia="Calibri" w:cs="Arial"/>
                <w:b w:val="0"/>
                <w:bCs w:val="0"/>
                <w:sz w:val="20"/>
                <w:szCs w:val="20"/>
              </w:rPr>
              <w:t>Total clearing of endangered regional ecosystems and of concern regional ecosystems</w:t>
            </w:r>
            <w:r w:rsidRPr="00A640CB">
              <w:rPr>
                <w:rFonts w:eastAsia="Calibri" w:cs="Arial"/>
                <w:bCs w:val="0"/>
                <w:sz w:val="20"/>
                <w:szCs w:val="20"/>
              </w:rPr>
              <w:t xml:space="preserve"> </w:t>
            </w:r>
            <w:r w:rsidRPr="00A640CB">
              <w:rPr>
                <w:rFonts w:eastAsia="Calibri" w:cs="Arial"/>
                <w:b w:val="0"/>
                <w:bCs w:val="0"/>
                <w:sz w:val="20"/>
                <w:szCs w:val="20"/>
              </w:rPr>
              <w:t>combined does not exceed the widths prescribed in table 16.3.1 of this code.</w:t>
            </w:r>
          </w:p>
          <w:p w:rsidR="004902DC" w:rsidRPr="00A640CB" w:rsidRDefault="004902DC" w:rsidP="004902DC">
            <w:pPr>
              <w:spacing w:before="0" w:after="0"/>
              <w:contextualSpacing/>
              <w:rPr>
                <w:rFonts w:eastAsia="Calibri" w:cs="Arial"/>
                <w:b w:val="0"/>
                <w:bCs w:val="0"/>
                <w:sz w:val="18"/>
                <w:szCs w:val="18"/>
              </w:rPr>
            </w:pPr>
          </w:p>
          <w:p w:rsidR="004902DC" w:rsidRPr="00A640CB" w:rsidRDefault="004902DC" w:rsidP="004902DC">
            <w:pPr>
              <w:spacing w:before="0" w:after="0"/>
              <w:contextualSpacing/>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4902DC">
        <w:trPr>
          <w:trHeight w:val="1266"/>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contextualSpacing/>
              <w:rPr>
                <w:rFonts w:eastAsia="Calibri" w:cs="Arial"/>
                <w:b w:val="0"/>
                <w:bCs w:val="0"/>
                <w:sz w:val="20"/>
                <w:szCs w:val="20"/>
              </w:rPr>
            </w:pPr>
            <w:r w:rsidRPr="00A640CB">
              <w:rPr>
                <w:rFonts w:eastAsia="Calibri" w:cs="Arial"/>
                <w:bCs w:val="0"/>
                <w:sz w:val="20"/>
                <w:szCs w:val="20"/>
              </w:rPr>
              <w:t>AO23.3</w:t>
            </w:r>
            <w:r w:rsidRPr="00A640CB">
              <w:rPr>
                <w:rFonts w:eastAsia="Calibri" w:cs="Arial"/>
                <w:b w:val="0"/>
                <w:bCs w:val="0"/>
                <w:sz w:val="20"/>
                <w:szCs w:val="20"/>
              </w:rPr>
              <w:t xml:space="preserve"> Total</w:t>
            </w:r>
            <w:r w:rsidRPr="00A640CB">
              <w:rPr>
                <w:rFonts w:eastAsia="Calibri" w:cs="Arial"/>
                <w:bCs w:val="0"/>
                <w:sz w:val="20"/>
                <w:szCs w:val="20"/>
              </w:rPr>
              <w:t xml:space="preserve"> </w:t>
            </w:r>
            <w:r w:rsidRPr="00A640CB">
              <w:rPr>
                <w:rFonts w:eastAsia="Calibri" w:cs="Arial"/>
                <w:b w:val="0"/>
                <w:bCs w:val="0"/>
                <w:sz w:val="20"/>
                <w:szCs w:val="20"/>
              </w:rPr>
              <w:t>clearing of endangered regional ecosystems and of concern regional ecosystems</w:t>
            </w:r>
            <w:r w:rsidRPr="00A640CB">
              <w:rPr>
                <w:rFonts w:eastAsia="Calibri" w:cs="Arial"/>
                <w:bCs w:val="0"/>
                <w:sz w:val="20"/>
                <w:szCs w:val="20"/>
              </w:rPr>
              <w:t xml:space="preserve"> </w:t>
            </w:r>
            <w:r w:rsidRPr="00A640CB">
              <w:rPr>
                <w:rFonts w:eastAsia="Calibri" w:cs="Arial"/>
                <w:b w:val="0"/>
                <w:bCs w:val="0"/>
                <w:sz w:val="20"/>
                <w:szCs w:val="20"/>
              </w:rPr>
              <w:t>combined</w:t>
            </w:r>
            <w:r w:rsidRPr="00A640CB">
              <w:rPr>
                <w:rFonts w:eastAsia="Calibri" w:cs="Arial"/>
                <w:bCs w:val="0"/>
                <w:sz w:val="20"/>
                <w:szCs w:val="20"/>
              </w:rPr>
              <w:t xml:space="preserve"> </w:t>
            </w:r>
            <w:r w:rsidRPr="00A640CB">
              <w:rPr>
                <w:rFonts w:eastAsia="Calibri" w:cs="Arial"/>
                <w:b w:val="0"/>
                <w:bCs w:val="0"/>
                <w:sz w:val="20"/>
                <w:szCs w:val="20"/>
              </w:rPr>
              <w:t>does not exceed areas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715FD0">
        <w:trPr>
          <w:trHeight w:val="1545"/>
        </w:trPr>
        <w:tc>
          <w:tcPr>
            <w:tcW w:w="1666" w:type="pct"/>
            <w:vMerge/>
            <w:tcBorders>
              <w:left w:val="single" w:sz="4" w:space="0" w:color="333333"/>
              <w:bottom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E522A">
            <w:pPr>
              <w:pStyle w:val="TabletextAOs"/>
              <w:spacing w:before="0" w:after="0"/>
              <w:contextualSpacing/>
              <w:rPr>
                <w:b w:val="0"/>
                <w:sz w:val="22"/>
              </w:rPr>
            </w:pPr>
            <w:r w:rsidRPr="00A640CB">
              <w:rPr>
                <w:rFonts w:cs="Arial"/>
                <w:bCs w:val="0"/>
                <w:sz w:val="20"/>
                <w:szCs w:val="20"/>
              </w:rPr>
              <w:t>AO23.4</w:t>
            </w:r>
            <w:r w:rsidRPr="00A640CB">
              <w:rPr>
                <w:rFonts w:cs="Arial"/>
                <w:b w:val="0"/>
                <w:bCs w:val="0"/>
                <w:sz w:val="20"/>
                <w:szCs w:val="20"/>
              </w:rPr>
              <w:t xml:space="preserve"> Where</w:t>
            </w:r>
            <w:r w:rsidRPr="00A640CB">
              <w:rPr>
                <w:rFonts w:cs="Arial"/>
                <w:bCs w:val="0"/>
                <w:sz w:val="20"/>
                <w:szCs w:val="20"/>
              </w:rPr>
              <w:t xml:space="preserve"> </w:t>
            </w:r>
            <w:r w:rsidRPr="00A640CB">
              <w:rPr>
                <w:rFonts w:cs="Arial"/>
                <w:b w:val="0"/>
                <w:bCs w:val="0"/>
                <w:sz w:val="20"/>
                <w:szCs w:val="20"/>
              </w:rPr>
              <w:t>clearing cannot be reasonably avoided, and clearing has been reasonably minimised, an offset is provided for any acceptable significant residual impact from clearing of endangered regional ecosystems and of concern regional ecosystems (a matter of state environmental significance).</w:t>
            </w:r>
          </w:p>
        </w:tc>
        <w:tc>
          <w:tcPr>
            <w:tcW w:w="1667" w:type="pct"/>
            <w:vMerge/>
            <w:tcBorders>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4902DC" w:rsidP="004E522A">
            <w:pPr>
              <w:spacing w:before="0" w:after="0"/>
              <w:contextualSpacing/>
              <w:rPr>
                <w:lang w:eastAsia="en-US"/>
              </w:rPr>
            </w:pPr>
            <w:r w:rsidRPr="00A640CB">
              <w:rPr>
                <w:rFonts w:eastAsia="Calibri" w:cs="Arial"/>
                <w:bCs w:val="0"/>
                <w:sz w:val="20"/>
                <w:szCs w:val="20"/>
              </w:rPr>
              <w:t>Essential habitat (public safety</w:t>
            </w:r>
            <w:r w:rsidR="008639AD" w:rsidRPr="00A640CB">
              <w:rPr>
                <w:rFonts w:eastAsia="Calibri" w:cs="Arial"/>
                <w:bCs w:val="0"/>
                <w:sz w:val="20"/>
                <w:szCs w:val="20"/>
              </w:rPr>
              <w:t>,</w:t>
            </w:r>
            <w:r w:rsidRPr="00A640CB">
              <w:rPr>
                <w:rFonts w:eastAsia="Calibri" w:cs="Arial"/>
                <w:bCs w:val="0"/>
                <w:sz w:val="20"/>
                <w:szCs w:val="20"/>
              </w:rPr>
              <w:t xml:space="preserve"> relevant infrastructure activities, </w:t>
            </w:r>
            <w:r w:rsidR="008639AD" w:rsidRPr="00A640CB">
              <w:rPr>
                <w:rFonts w:eastAsia="Calibri" w:cs="Arial"/>
                <w:bCs w:val="0"/>
                <w:sz w:val="20"/>
                <w:szCs w:val="20"/>
              </w:rPr>
              <w:t>consequential development of I</w:t>
            </w:r>
            <w:r w:rsidR="001B427A">
              <w:rPr>
                <w:rFonts w:eastAsia="Calibri" w:cs="Arial"/>
                <w:bCs w:val="0"/>
                <w:sz w:val="20"/>
                <w:szCs w:val="20"/>
              </w:rPr>
              <w:t xml:space="preserve">ntegrated </w:t>
            </w:r>
            <w:r w:rsidR="008639AD" w:rsidRPr="00A640CB">
              <w:rPr>
                <w:rFonts w:eastAsia="Calibri" w:cs="Arial"/>
                <w:bCs w:val="0"/>
                <w:sz w:val="20"/>
                <w:szCs w:val="20"/>
              </w:rPr>
              <w:t>P</w:t>
            </w:r>
            <w:r w:rsidR="001B427A">
              <w:rPr>
                <w:rFonts w:eastAsia="Calibri" w:cs="Arial"/>
                <w:bCs w:val="0"/>
                <w:sz w:val="20"/>
                <w:szCs w:val="20"/>
              </w:rPr>
              <w:t xml:space="preserve">lanning </w:t>
            </w:r>
            <w:r w:rsidR="008639AD" w:rsidRPr="00A640CB">
              <w:rPr>
                <w:rFonts w:eastAsia="Calibri" w:cs="Arial"/>
                <w:bCs w:val="0"/>
                <w:sz w:val="20"/>
                <w:szCs w:val="20"/>
              </w:rPr>
              <w:t>A</w:t>
            </w:r>
            <w:r w:rsidR="001B427A">
              <w:rPr>
                <w:rFonts w:eastAsia="Calibri" w:cs="Arial"/>
                <w:bCs w:val="0"/>
                <w:sz w:val="20"/>
                <w:szCs w:val="20"/>
              </w:rPr>
              <w:t>ct 1997</w:t>
            </w:r>
            <w:r w:rsidR="008639AD" w:rsidRPr="00A640CB">
              <w:rPr>
                <w:rFonts w:eastAsia="Calibri" w:cs="Arial"/>
                <w:bCs w:val="0"/>
                <w:sz w:val="20"/>
                <w:szCs w:val="20"/>
              </w:rPr>
              <w:t xml:space="preserve"> approval, </w:t>
            </w:r>
            <w:r w:rsidRPr="00A640CB">
              <w:rPr>
                <w:rFonts w:eastAsia="Calibri" w:cs="Arial"/>
                <w:bCs w:val="0"/>
                <w:sz w:val="20"/>
                <w:szCs w:val="20"/>
              </w:rPr>
              <w:t>coordinated project, extractive industry, fodder harvesting)</w:t>
            </w:r>
          </w:p>
        </w:tc>
      </w:tr>
      <w:tr w:rsidR="00A640CB" w:rsidRPr="00A640CB" w:rsidTr="00A53838">
        <w:trPr>
          <w:trHeight w:val="789"/>
        </w:trPr>
        <w:tc>
          <w:tcPr>
            <w:tcW w:w="1666" w:type="pct"/>
            <w:vMerge w:val="restart"/>
            <w:tcBorders>
              <w:top w:val="single" w:sz="4" w:space="0" w:color="333333"/>
              <w:left w:val="single" w:sz="4" w:space="0" w:color="333333"/>
              <w:right w:val="single" w:sz="4" w:space="0" w:color="333333"/>
            </w:tcBorders>
          </w:tcPr>
          <w:p w:rsidR="004902DC" w:rsidRPr="00A640CB" w:rsidRDefault="004902DC" w:rsidP="00E36E70">
            <w:pPr>
              <w:pStyle w:val="TabletextAOs"/>
              <w:spacing w:before="0" w:after="0"/>
              <w:contextualSpacing/>
              <w:rPr>
                <w:sz w:val="22"/>
              </w:rPr>
            </w:pPr>
            <w:r w:rsidRPr="00A640CB">
              <w:rPr>
                <w:rFonts w:eastAsia="Calibri" w:cs="Arial"/>
                <w:bCs w:val="0"/>
                <w:sz w:val="20"/>
                <w:szCs w:val="20"/>
                <w:lang w:eastAsia="en-AU"/>
              </w:rPr>
              <w:t>PO24</w:t>
            </w:r>
            <w:r w:rsidRPr="00A640CB">
              <w:rPr>
                <w:rFonts w:eastAsia="Calibri" w:cs="Arial"/>
                <w:b w:val="0"/>
                <w:bCs w:val="0"/>
                <w:sz w:val="20"/>
                <w:szCs w:val="20"/>
                <w:lang w:eastAsia="en-AU"/>
              </w:rPr>
              <w:t xml:space="preserve"> Clearing maintains the current extent of essential habitat.</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AO24.1 </w:t>
            </w:r>
            <w:r w:rsidRPr="00A640CB">
              <w:rPr>
                <w:rFonts w:eastAsia="Calibri" w:cs="Arial"/>
                <w:b w:val="0"/>
                <w:bCs w:val="0"/>
                <w:sz w:val="20"/>
                <w:szCs w:val="20"/>
              </w:rPr>
              <w:t>Clearing does not occur in essential habitat.</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contextualSpacing/>
              <w:rPr>
                <w:lang w:eastAsia="en-US"/>
              </w:rPr>
            </w:pPr>
          </w:p>
        </w:tc>
      </w:tr>
      <w:tr w:rsidR="00A640CB" w:rsidRPr="00A640CB" w:rsidTr="00A53838">
        <w:trPr>
          <w:trHeight w:val="971"/>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AO24.2 </w:t>
            </w:r>
            <w:r w:rsidRPr="00A640CB">
              <w:rPr>
                <w:rFonts w:eastAsia="Calibri" w:cs="Arial"/>
                <w:b w:val="0"/>
                <w:bCs w:val="0"/>
                <w:sz w:val="20"/>
                <w:szCs w:val="20"/>
              </w:rPr>
              <w:t>Clearing in essential habitat does not exceed the widths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4902DC">
        <w:trPr>
          <w:trHeight w:val="1122"/>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r w:rsidRPr="00A640CB">
              <w:rPr>
                <w:rFonts w:eastAsia="Calibri" w:cs="Arial"/>
                <w:bCs w:val="0"/>
                <w:sz w:val="20"/>
                <w:szCs w:val="20"/>
              </w:rPr>
              <w:t xml:space="preserve">AO24.3 </w:t>
            </w:r>
            <w:r w:rsidRPr="00A640CB">
              <w:rPr>
                <w:rFonts w:eastAsia="Calibri" w:cs="Arial"/>
                <w:b w:val="0"/>
                <w:bCs w:val="0"/>
                <w:sz w:val="20"/>
                <w:szCs w:val="20"/>
              </w:rPr>
              <w:t>Clearing in essential habitat does not exceed the areas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715FD0">
        <w:trPr>
          <w:trHeight w:val="1323"/>
        </w:trPr>
        <w:tc>
          <w:tcPr>
            <w:tcW w:w="1666" w:type="pct"/>
            <w:vMerge/>
            <w:tcBorders>
              <w:left w:val="single" w:sz="4" w:space="0" w:color="333333"/>
              <w:bottom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E522A">
            <w:pPr>
              <w:pStyle w:val="TabletextAOs"/>
              <w:spacing w:before="0" w:after="0"/>
              <w:contextualSpacing/>
              <w:rPr>
                <w:b w:val="0"/>
                <w:sz w:val="22"/>
              </w:rPr>
            </w:pPr>
            <w:r w:rsidRPr="00A640CB">
              <w:rPr>
                <w:rFonts w:cs="Arial"/>
                <w:bCs w:val="0"/>
                <w:sz w:val="20"/>
                <w:szCs w:val="20"/>
              </w:rPr>
              <w:t>AO24.4</w:t>
            </w:r>
            <w:r w:rsidRPr="00A640CB">
              <w:rPr>
                <w:rFonts w:cs="Arial"/>
                <w:b w:val="0"/>
                <w:bCs w:val="0"/>
                <w:sz w:val="20"/>
                <w:szCs w:val="20"/>
              </w:rPr>
              <w:t xml:space="preserve"> Where clearing cannot be reasonably avoided, and clearing has been reasonably minimised, an offset is provided for any acceptable significant residual impact from clearing of essential habitat (a matter of state environmental significance).</w:t>
            </w:r>
          </w:p>
        </w:tc>
        <w:tc>
          <w:tcPr>
            <w:tcW w:w="1667" w:type="pct"/>
            <w:vMerge/>
            <w:tcBorders>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4902DC" w:rsidP="004E522A">
            <w:pPr>
              <w:spacing w:before="0" w:after="0"/>
              <w:contextualSpacing/>
              <w:rPr>
                <w:lang w:eastAsia="en-US"/>
              </w:rPr>
            </w:pPr>
            <w:r w:rsidRPr="00A640CB">
              <w:rPr>
                <w:rFonts w:eastAsia="Calibri" w:cs="Arial"/>
                <w:bCs w:val="0"/>
                <w:sz w:val="20"/>
                <w:szCs w:val="20"/>
              </w:rPr>
              <w:t>Essential habitat (necessary environmental clearing – land restoration and natural disaster preparation)</w:t>
            </w:r>
          </w:p>
        </w:tc>
      </w:tr>
      <w:tr w:rsidR="00A640CB" w:rsidRPr="00A640CB" w:rsidTr="00C127E0">
        <w:trPr>
          <w:trHeight w:val="860"/>
        </w:trPr>
        <w:tc>
          <w:tcPr>
            <w:tcW w:w="1666" w:type="pct"/>
            <w:vMerge w:val="restart"/>
            <w:tcBorders>
              <w:top w:val="single" w:sz="4" w:space="0" w:color="333333"/>
              <w:left w:val="single" w:sz="4" w:space="0" w:color="333333"/>
              <w:right w:val="single" w:sz="4" w:space="0" w:color="333333"/>
            </w:tcBorders>
          </w:tcPr>
          <w:p w:rsidR="004902DC" w:rsidRPr="00A640CB" w:rsidRDefault="004902DC" w:rsidP="00E36E70">
            <w:pPr>
              <w:pStyle w:val="TabletextAOs"/>
              <w:spacing w:before="0" w:after="0"/>
              <w:contextualSpacing/>
              <w:rPr>
                <w:sz w:val="22"/>
              </w:rPr>
            </w:pPr>
            <w:r w:rsidRPr="00A640CB">
              <w:rPr>
                <w:rFonts w:eastAsia="Calibri" w:cs="Arial"/>
                <w:bCs w:val="0"/>
                <w:sz w:val="20"/>
                <w:szCs w:val="20"/>
                <w:lang w:eastAsia="en-AU"/>
              </w:rPr>
              <w:t xml:space="preserve">PO25 </w:t>
            </w:r>
            <w:r w:rsidRPr="00A640CB">
              <w:rPr>
                <w:rFonts w:eastAsia="Calibri" w:cs="Arial"/>
                <w:b w:val="0"/>
                <w:bCs w:val="0"/>
                <w:sz w:val="20"/>
                <w:szCs w:val="20"/>
                <w:lang w:eastAsia="en-AU"/>
              </w:rPr>
              <w:t>Clearing does not occur in essential habitat, or where this is not reasonably possible, the applicant rehabilitates the cleared area.</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AO25.1 </w:t>
            </w:r>
            <w:r w:rsidRPr="00A640CB">
              <w:rPr>
                <w:rFonts w:eastAsia="Calibri" w:cs="Arial"/>
                <w:b w:val="0"/>
                <w:bCs w:val="0"/>
                <w:sz w:val="20"/>
                <w:szCs w:val="20"/>
              </w:rPr>
              <w:t>Clearing does not occur in essential habitat.</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contextualSpacing/>
              <w:rPr>
                <w:lang w:eastAsia="en-US"/>
              </w:rPr>
            </w:pPr>
          </w:p>
        </w:tc>
      </w:tr>
      <w:tr w:rsidR="00A640CB" w:rsidRPr="00A640CB" w:rsidTr="00A53838">
        <w:trPr>
          <w:trHeight w:val="939"/>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AO25.2 </w:t>
            </w:r>
            <w:r w:rsidRPr="00A640CB">
              <w:rPr>
                <w:rFonts w:eastAsia="Calibri" w:cs="Arial"/>
                <w:b w:val="0"/>
                <w:bCs w:val="0"/>
                <w:sz w:val="20"/>
                <w:szCs w:val="20"/>
              </w:rPr>
              <w:t>Clearing in essential habitat does not exceed the widths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A53838">
        <w:trPr>
          <w:trHeight w:val="980"/>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AO25.3 </w:t>
            </w:r>
            <w:r w:rsidRPr="00A640CB">
              <w:rPr>
                <w:rFonts w:eastAsia="Calibri" w:cs="Arial"/>
                <w:b w:val="0"/>
                <w:bCs w:val="0"/>
                <w:sz w:val="20"/>
                <w:szCs w:val="20"/>
              </w:rPr>
              <w:t>Clearing in essential habitat does not exceed the areas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4902DC">
        <w:trPr>
          <w:trHeight w:val="692"/>
        </w:trPr>
        <w:tc>
          <w:tcPr>
            <w:tcW w:w="1666" w:type="pct"/>
            <w:vMerge/>
            <w:tcBorders>
              <w:left w:val="single" w:sz="4" w:space="0" w:color="333333"/>
              <w:bottom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E522A">
            <w:pPr>
              <w:pStyle w:val="TabletextAOs"/>
              <w:spacing w:before="0" w:after="0"/>
              <w:contextualSpacing/>
              <w:rPr>
                <w:b w:val="0"/>
                <w:sz w:val="22"/>
              </w:rPr>
            </w:pPr>
            <w:r w:rsidRPr="00A640CB">
              <w:rPr>
                <w:rFonts w:cs="Arial"/>
                <w:bCs w:val="0"/>
                <w:sz w:val="20"/>
                <w:szCs w:val="20"/>
              </w:rPr>
              <w:t>AO25.4</w:t>
            </w:r>
            <w:r w:rsidRPr="00A640CB">
              <w:rPr>
                <w:rFonts w:cs="Arial"/>
                <w:b w:val="0"/>
                <w:bCs w:val="0"/>
                <w:sz w:val="20"/>
                <w:szCs w:val="20"/>
              </w:rPr>
              <w:t xml:space="preserve"> Where</w:t>
            </w:r>
            <w:r w:rsidRPr="00A640CB">
              <w:rPr>
                <w:rFonts w:cs="Arial"/>
                <w:bCs w:val="0"/>
                <w:sz w:val="20"/>
                <w:szCs w:val="20"/>
              </w:rPr>
              <w:t xml:space="preserve"> </w:t>
            </w:r>
            <w:r w:rsidRPr="00A640CB">
              <w:rPr>
                <w:rFonts w:cs="Arial"/>
                <w:b w:val="0"/>
                <w:bCs w:val="0"/>
                <w:sz w:val="20"/>
                <w:szCs w:val="20"/>
              </w:rPr>
              <w:t>clearing cannot be reasonably avoided, and clearing has been r</w:t>
            </w:r>
            <w:r w:rsidR="00A53838" w:rsidRPr="00A640CB">
              <w:rPr>
                <w:rFonts w:cs="Arial"/>
                <w:b w:val="0"/>
                <w:bCs w:val="0"/>
                <w:sz w:val="20"/>
                <w:szCs w:val="20"/>
              </w:rPr>
              <w:t>easonably minimise</w:t>
            </w:r>
            <w:r w:rsidRPr="00A640CB">
              <w:rPr>
                <w:rFonts w:cs="Arial"/>
                <w:b w:val="0"/>
                <w:bCs w:val="0"/>
                <w:sz w:val="20"/>
                <w:szCs w:val="20"/>
              </w:rPr>
              <w:t>d, the cleared area is rehabilitated.</w:t>
            </w:r>
          </w:p>
        </w:tc>
        <w:tc>
          <w:tcPr>
            <w:tcW w:w="1667" w:type="pct"/>
            <w:vMerge/>
            <w:tcBorders>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4902DC" w:rsidP="004E522A">
            <w:pPr>
              <w:spacing w:before="0" w:after="0"/>
              <w:contextualSpacing/>
              <w:rPr>
                <w:lang w:eastAsia="en-US"/>
              </w:rPr>
            </w:pPr>
            <w:r w:rsidRPr="00A640CB">
              <w:rPr>
                <w:rFonts w:eastAsia="Calibri" w:cs="Arial"/>
                <w:bCs w:val="0"/>
                <w:sz w:val="20"/>
                <w:szCs w:val="20"/>
              </w:rPr>
              <w:t>Essential habitat (necessary environmental clearing – natural channel diversion and contaminants removal)</w:t>
            </w:r>
          </w:p>
        </w:tc>
      </w:tr>
      <w:tr w:rsidR="00A640CB" w:rsidRPr="00A640CB" w:rsidTr="00A53838">
        <w:trPr>
          <w:trHeight w:val="753"/>
        </w:trPr>
        <w:tc>
          <w:tcPr>
            <w:tcW w:w="1666" w:type="pct"/>
            <w:vMerge w:val="restart"/>
            <w:tcBorders>
              <w:top w:val="single" w:sz="4" w:space="0" w:color="333333"/>
              <w:left w:val="single" w:sz="4" w:space="0" w:color="333333"/>
              <w:right w:val="single" w:sz="4" w:space="0" w:color="333333"/>
            </w:tcBorders>
          </w:tcPr>
          <w:p w:rsidR="004902DC" w:rsidRPr="00A640CB" w:rsidRDefault="004902DC" w:rsidP="00E36E70">
            <w:pPr>
              <w:pStyle w:val="TabletextAOs"/>
              <w:spacing w:before="0" w:after="0"/>
              <w:contextualSpacing/>
              <w:rPr>
                <w:sz w:val="22"/>
              </w:rPr>
            </w:pPr>
            <w:r w:rsidRPr="00A640CB">
              <w:rPr>
                <w:rFonts w:eastAsia="Calibri" w:cs="Arial"/>
                <w:bCs w:val="0"/>
                <w:sz w:val="20"/>
                <w:szCs w:val="20"/>
                <w:lang w:eastAsia="en-AU"/>
              </w:rPr>
              <w:t>PO26</w:t>
            </w:r>
            <w:r w:rsidRPr="00A640CB">
              <w:rPr>
                <w:rFonts w:eastAsia="Calibri" w:cs="Arial"/>
                <w:b w:val="0"/>
                <w:bCs w:val="0"/>
                <w:sz w:val="20"/>
                <w:szCs w:val="20"/>
                <w:lang w:eastAsia="en-AU"/>
              </w:rPr>
              <w:t xml:space="preserve"> Clearing does not occur in essential habitat, or where this is not reasonably possible, the applicant </w:t>
            </w:r>
            <w:r w:rsidRPr="00A640CB">
              <w:rPr>
                <w:rFonts w:eastAsia="Calibri" w:cs="Arial"/>
                <w:b w:val="0"/>
                <w:bCs w:val="0"/>
                <w:sz w:val="20"/>
                <w:szCs w:val="20"/>
                <w:lang w:eastAsia="en-AU"/>
              </w:rPr>
              <w:lastRenderedPageBreak/>
              <w:t>rehabilitates the cleared area, or maintains the current extent of essential habitat.</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lastRenderedPageBreak/>
              <w:t xml:space="preserve">AO26.1 </w:t>
            </w:r>
            <w:r w:rsidRPr="00A640CB">
              <w:rPr>
                <w:rFonts w:eastAsia="Calibri" w:cs="Arial"/>
                <w:b w:val="0"/>
                <w:sz w:val="20"/>
                <w:szCs w:val="20"/>
              </w:rPr>
              <w:t>Clearing</w:t>
            </w:r>
            <w:r w:rsidRPr="00A640CB">
              <w:rPr>
                <w:rFonts w:eastAsia="Calibri" w:cs="Arial"/>
                <w:b w:val="0"/>
                <w:bCs w:val="0"/>
                <w:sz w:val="20"/>
                <w:szCs w:val="20"/>
              </w:rPr>
              <w:t xml:space="preserve"> does not occur in essential habitat.</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contextualSpacing/>
              <w:rPr>
                <w:lang w:eastAsia="en-US"/>
              </w:rPr>
            </w:pPr>
          </w:p>
        </w:tc>
      </w:tr>
      <w:tr w:rsidR="00A640CB" w:rsidRPr="00A640CB" w:rsidTr="00A37E0E">
        <w:trPr>
          <w:trHeight w:val="125"/>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AO26.2 </w:t>
            </w:r>
            <w:r w:rsidRPr="00A640CB">
              <w:rPr>
                <w:rFonts w:eastAsia="Calibri" w:cs="Arial"/>
                <w:b w:val="0"/>
                <w:bCs w:val="0"/>
                <w:sz w:val="20"/>
                <w:szCs w:val="20"/>
              </w:rPr>
              <w:t>Clearing in essential habitat does not exceed the widths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4902DC">
        <w:trPr>
          <w:trHeight w:val="1202"/>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r w:rsidRPr="00A640CB">
              <w:rPr>
                <w:rFonts w:eastAsia="Calibri" w:cs="Arial"/>
                <w:bCs w:val="0"/>
                <w:sz w:val="20"/>
                <w:szCs w:val="20"/>
              </w:rPr>
              <w:t xml:space="preserve">AO26.3 </w:t>
            </w:r>
            <w:r w:rsidRPr="00A640CB">
              <w:rPr>
                <w:rFonts w:eastAsia="Calibri" w:cs="Arial"/>
                <w:b w:val="0"/>
                <w:bCs w:val="0"/>
                <w:sz w:val="20"/>
                <w:szCs w:val="20"/>
              </w:rPr>
              <w:t>Clearing in essential habitat does not exceed the areas prescribed in table 16.3.1 of this code.</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4902DC">
        <w:trPr>
          <w:trHeight w:val="1120"/>
        </w:trPr>
        <w:tc>
          <w:tcPr>
            <w:tcW w:w="1666" w:type="pct"/>
            <w:vMerge/>
            <w:tcBorders>
              <w:left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AO26.4 </w:t>
            </w:r>
            <w:r w:rsidRPr="00A640CB">
              <w:rPr>
                <w:rFonts w:eastAsia="Calibri" w:cs="Arial"/>
                <w:b w:val="0"/>
                <w:bCs w:val="0"/>
                <w:sz w:val="20"/>
                <w:szCs w:val="20"/>
              </w:rPr>
              <w:t xml:space="preserve">Where clearing cannot be reasonably avoided, and clearing </w:t>
            </w:r>
            <w:r w:rsidR="0067307B" w:rsidRPr="00A640CB">
              <w:rPr>
                <w:rFonts w:eastAsia="Calibri" w:cs="Arial"/>
                <w:b w:val="0"/>
                <w:bCs w:val="0"/>
                <w:sz w:val="20"/>
                <w:szCs w:val="20"/>
              </w:rPr>
              <w:t xml:space="preserve">has been reasonably </w:t>
            </w:r>
            <w:r w:rsidRPr="00A640CB">
              <w:rPr>
                <w:rFonts w:eastAsia="Calibri" w:cs="Arial"/>
                <w:b w:val="0"/>
                <w:bCs w:val="0"/>
                <w:sz w:val="20"/>
                <w:szCs w:val="20"/>
              </w:rPr>
              <w:t>minimised, the cleared area is rehabilitated.</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715FD0">
        <w:trPr>
          <w:trHeight w:val="1425"/>
        </w:trPr>
        <w:tc>
          <w:tcPr>
            <w:tcW w:w="1666" w:type="pct"/>
            <w:vMerge/>
            <w:tcBorders>
              <w:left w:val="single" w:sz="4" w:space="0" w:color="333333"/>
              <w:bottom w:val="single" w:sz="4" w:space="0" w:color="333333"/>
              <w:right w:val="single" w:sz="4" w:space="0" w:color="333333"/>
            </w:tcBorders>
          </w:tcPr>
          <w:p w:rsidR="004902DC" w:rsidRPr="00A640CB" w:rsidRDefault="004902DC"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AO26.5</w:t>
            </w:r>
            <w:r w:rsidRPr="00A640CB">
              <w:rPr>
                <w:rFonts w:eastAsia="Calibri" w:cs="Arial"/>
                <w:b w:val="0"/>
                <w:bCs w:val="0"/>
                <w:sz w:val="20"/>
                <w:szCs w:val="20"/>
              </w:rPr>
              <w:t xml:space="preserve"> Where clearing cannot be reasonably avoided, and:</w:t>
            </w:r>
          </w:p>
          <w:p w:rsidR="004902DC" w:rsidRPr="00A640CB" w:rsidRDefault="004902DC" w:rsidP="00EE2F53">
            <w:pPr>
              <w:numPr>
                <w:ilvl w:val="0"/>
                <w:numId w:val="45"/>
              </w:numPr>
              <w:tabs>
                <w:tab w:val="left" w:pos="720"/>
              </w:tabs>
              <w:spacing w:before="0" w:after="0"/>
              <w:ind w:left="357" w:hanging="357"/>
              <w:contextualSpacing/>
              <w:rPr>
                <w:rFonts w:eastAsia="Calibri" w:cs="Arial"/>
                <w:b w:val="0"/>
                <w:bCs w:val="0"/>
                <w:sz w:val="20"/>
                <w:szCs w:val="20"/>
              </w:rPr>
            </w:pPr>
            <w:r w:rsidRPr="00A640CB">
              <w:rPr>
                <w:rFonts w:eastAsia="Calibri" w:cs="Arial"/>
                <w:b w:val="0"/>
                <w:bCs w:val="0"/>
                <w:sz w:val="20"/>
                <w:szCs w:val="20"/>
              </w:rPr>
              <w:t>clearing has been reasonably minimised; and</w:t>
            </w:r>
          </w:p>
          <w:p w:rsidR="004902DC" w:rsidRPr="00A640CB" w:rsidRDefault="004902DC" w:rsidP="00EE2F53">
            <w:pPr>
              <w:numPr>
                <w:ilvl w:val="0"/>
                <w:numId w:val="45"/>
              </w:numPr>
              <w:tabs>
                <w:tab w:val="left" w:pos="720"/>
              </w:tabs>
              <w:spacing w:before="0" w:after="0"/>
              <w:ind w:left="357" w:hanging="357"/>
              <w:contextualSpacing/>
              <w:rPr>
                <w:rFonts w:eastAsia="Calibri" w:cs="Arial"/>
                <w:b w:val="0"/>
                <w:bCs w:val="0"/>
                <w:sz w:val="20"/>
                <w:szCs w:val="20"/>
              </w:rPr>
            </w:pPr>
            <w:r w:rsidRPr="00A640CB">
              <w:rPr>
                <w:rFonts w:eastAsia="Calibri" w:cs="Arial"/>
                <w:b w:val="0"/>
                <w:bCs w:val="0"/>
                <w:sz w:val="20"/>
                <w:szCs w:val="20"/>
              </w:rPr>
              <w:t>the cleared area cannot be reasonably rehabilitated</w:t>
            </w:r>
          </w:p>
          <w:p w:rsidR="004902DC" w:rsidRPr="00A640CB" w:rsidRDefault="004902DC" w:rsidP="004902DC">
            <w:pPr>
              <w:pStyle w:val="TabletextAOs"/>
              <w:spacing w:before="0" w:after="0"/>
              <w:contextualSpacing/>
              <w:rPr>
                <w:b w:val="0"/>
                <w:sz w:val="22"/>
              </w:rPr>
            </w:pPr>
            <w:r w:rsidRPr="00A640CB">
              <w:rPr>
                <w:rFonts w:cs="Arial"/>
                <w:b w:val="0"/>
                <w:bCs w:val="0"/>
                <w:sz w:val="20"/>
                <w:szCs w:val="20"/>
              </w:rPr>
              <w:t>an offset is provided for any acceptable significant residual impact from clearing of essential habitat (a matter of state environmental significance).</w:t>
            </w:r>
          </w:p>
        </w:tc>
        <w:tc>
          <w:tcPr>
            <w:tcW w:w="1667" w:type="pct"/>
            <w:vMerge/>
            <w:tcBorders>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4902DC" w:rsidP="004E522A">
            <w:pPr>
              <w:spacing w:before="0" w:after="0"/>
              <w:contextualSpacing/>
              <w:rPr>
                <w:lang w:eastAsia="en-US"/>
              </w:rPr>
            </w:pPr>
            <w:r w:rsidRPr="00A640CB">
              <w:rPr>
                <w:rFonts w:eastAsia="Calibri" w:cs="Arial"/>
                <w:bCs w:val="0"/>
                <w:sz w:val="20"/>
                <w:szCs w:val="20"/>
              </w:rPr>
              <w:t xml:space="preserve">Acid </w:t>
            </w:r>
            <w:proofErr w:type="spellStart"/>
            <w:r w:rsidRPr="00A640CB">
              <w:rPr>
                <w:rFonts w:eastAsia="Calibri" w:cs="Arial"/>
                <w:bCs w:val="0"/>
                <w:sz w:val="20"/>
                <w:szCs w:val="20"/>
              </w:rPr>
              <w:t>sulfate</w:t>
            </w:r>
            <w:proofErr w:type="spellEnd"/>
            <w:r w:rsidRPr="00A640CB">
              <w:rPr>
                <w:rFonts w:eastAsia="Calibri" w:cs="Arial"/>
                <w:bCs w:val="0"/>
                <w:sz w:val="20"/>
                <w:szCs w:val="20"/>
              </w:rPr>
              <w:t xml:space="preserve"> soils (public safety</w:t>
            </w:r>
            <w:r w:rsidR="008639AD" w:rsidRPr="00A640CB">
              <w:rPr>
                <w:rFonts w:eastAsia="Calibri" w:cs="Arial"/>
                <w:bCs w:val="0"/>
                <w:sz w:val="20"/>
                <w:szCs w:val="20"/>
              </w:rPr>
              <w:t>,</w:t>
            </w:r>
            <w:r w:rsidRPr="00A640CB">
              <w:rPr>
                <w:rFonts w:eastAsia="Calibri" w:cs="Arial"/>
                <w:bCs w:val="0"/>
                <w:sz w:val="20"/>
                <w:szCs w:val="20"/>
              </w:rPr>
              <w:t xml:space="preserve"> relevant infrastructure activities, </w:t>
            </w:r>
            <w:r w:rsidR="008639AD" w:rsidRPr="00A640CB">
              <w:rPr>
                <w:rFonts w:eastAsia="Calibri" w:cs="Arial"/>
                <w:bCs w:val="0"/>
                <w:sz w:val="20"/>
                <w:szCs w:val="20"/>
              </w:rPr>
              <w:t>consequential development of I</w:t>
            </w:r>
            <w:r w:rsidR="00953736">
              <w:rPr>
                <w:rFonts w:eastAsia="Calibri" w:cs="Arial"/>
                <w:bCs w:val="0"/>
                <w:sz w:val="20"/>
                <w:szCs w:val="20"/>
              </w:rPr>
              <w:t xml:space="preserve">ntegrated </w:t>
            </w:r>
            <w:r w:rsidR="008639AD" w:rsidRPr="00A640CB">
              <w:rPr>
                <w:rFonts w:eastAsia="Calibri" w:cs="Arial"/>
                <w:bCs w:val="0"/>
                <w:sz w:val="20"/>
                <w:szCs w:val="20"/>
              </w:rPr>
              <w:t>P</w:t>
            </w:r>
            <w:r w:rsidR="00953736">
              <w:rPr>
                <w:rFonts w:eastAsia="Calibri" w:cs="Arial"/>
                <w:bCs w:val="0"/>
                <w:sz w:val="20"/>
                <w:szCs w:val="20"/>
              </w:rPr>
              <w:t xml:space="preserve">lanning </w:t>
            </w:r>
            <w:r w:rsidR="008639AD" w:rsidRPr="00A640CB">
              <w:rPr>
                <w:rFonts w:eastAsia="Calibri" w:cs="Arial"/>
                <w:bCs w:val="0"/>
                <w:sz w:val="20"/>
                <w:szCs w:val="20"/>
              </w:rPr>
              <w:t>A</w:t>
            </w:r>
            <w:r w:rsidR="00953736">
              <w:rPr>
                <w:rFonts w:eastAsia="Calibri" w:cs="Arial"/>
                <w:bCs w:val="0"/>
                <w:sz w:val="20"/>
                <w:szCs w:val="20"/>
              </w:rPr>
              <w:t>ct 1997</w:t>
            </w:r>
            <w:r w:rsidR="008639AD" w:rsidRPr="00A640CB">
              <w:rPr>
                <w:rFonts w:eastAsia="Calibri" w:cs="Arial"/>
                <w:bCs w:val="0"/>
                <w:sz w:val="20"/>
                <w:szCs w:val="20"/>
              </w:rPr>
              <w:t xml:space="preserve"> approval, </w:t>
            </w:r>
            <w:r w:rsidRPr="00A640CB">
              <w:rPr>
                <w:rFonts w:eastAsia="Calibri" w:cs="Arial"/>
                <w:bCs w:val="0"/>
                <w:sz w:val="20"/>
                <w:szCs w:val="20"/>
              </w:rPr>
              <w:t xml:space="preserve">coordinated project, extractive industry, necessary environmental clearing, necessary to control non-native plants or declared pests, </w:t>
            </w:r>
            <w:r w:rsidR="008639AD" w:rsidRPr="00A640CB">
              <w:rPr>
                <w:rFonts w:eastAsia="Calibri" w:cs="Arial"/>
                <w:bCs w:val="0"/>
                <w:sz w:val="20"/>
                <w:szCs w:val="20"/>
              </w:rPr>
              <w:t>managing thickened vegetation</w:t>
            </w:r>
            <w:r w:rsidRPr="00A640CB">
              <w:rPr>
                <w:rFonts w:eastAsia="Calibri" w:cs="Arial"/>
                <w:bCs w:val="0"/>
                <w:sz w:val="20"/>
                <w:szCs w:val="20"/>
              </w:rPr>
              <w:t>, encroachment)</w:t>
            </w:r>
          </w:p>
        </w:tc>
      </w:tr>
      <w:tr w:rsidR="00A640CB" w:rsidRPr="00A640CB" w:rsidTr="004902DC">
        <w:trPr>
          <w:trHeight w:val="976"/>
        </w:trPr>
        <w:tc>
          <w:tcPr>
            <w:tcW w:w="1666" w:type="pct"/>
            <w:vMerge w:val="restart"/>
            <w:tcBorders>
              <w:top w:val="single" w:sz="4" w:space="0" w:color="333333"/>
              <w:left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PO27 </w:t>
            </w:r>
            <w:r w:rsidRPr="00A640CB">
              <w:rPr>
                <w:rFonts w:eastAsia="Calibri" w:cs="Arial"/>
                <w:b w:val="0"/>
                <w:bCs w:val="0"/>
                <w:sz w:val="20"/>
                <w:szCs w:val="20"/>
              </w:rPr>
              <w:t xml:space="preserve">Clearing does not result in, or accelerate, disturbance of acid </w:t>
            </w:r>
            <w:proofErr w:type="spellStart"/>
            <w:r w:rsidRPr="00A640CB">
              <w:rPr>
                <w:rFonts w:eastAsia="Calibri" w:cs="Arial"/>
                <w:b w:val="0"/>
                <w:bCs w:val="0"/>
                <w:sz w:val="20"/>
                <w:szCs w:val="20"/>
              </w:rPr>
              <w:t>sulfate</w:t>
            </w:r>
            <w:proofErr w:type="spellEnd"/>
            <w:r w:rsidRPr="00A640CB">
              <w:rPr>
                <w:rFonts w:eastAsia="Calibri" w:cs="Arial"/>
                <w:b w:val="0"/>
                <w:bCs w:val="0"/>
                <w:sz w:val="20"/>
                <w:szCs w:val="20"/>
              </w:rPr>
              <w:t xml:space="preserve"> soils or changes to the hydrology of the location that will result in either of the following:</w:t>
            </w:r>
          </w:p>
          <w:p w:rsidR="004902DC" w:rsidRPr="00A640CB" w:rsidRDefault="004902DC" w:rsidP="00EE2F53">
            <w:pPr>
              <w:numPr>
                <w:ilvl w:val="0"/>
                <w:numId w:val="46"/>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aeration of horizons containing iron sulphides; or</w:t>
            </w:r>
          </w:p>
          <w:p w:rsidR="004902DC" w:rsidRPr="00A640CB" w:rsidRDefault="004902DC" w:rsidP="00EE2F53">
            <w:pPr>
              <w:numPr>
                <w:ilvl w:val="0"/>
                <w:numId w:val="46"/>
              </w:numPr>
              <w:spacing w:before="0" w:after="0"/>
              <w:ind w:left="357" w:hanging="357"/>
              <w:contextualSpacing/>
            </w:pPr>
            <w:r w:rsidRPr="00A640CB">
              <w:rPr>
                <w:rFonts w:eastAsia="MS Mincho" w:cs="Arial"/>
                <w:b w:val="0"/>
                <w:bCs w:val="0"/>
                <w:sz w:val="20"/>
                <w:szCs w:val="20"/>
              </w:rPr>
              <w:t>mobilisation</w:t>
            </w:r>
            <w:r w:rsidRPr="00A640CB">
              <w:rPr>
                <w:rFonts w:eastAsia="Calibri" w:cs="Arial"/>
                <w:b w:val="0"/>
                <w:bCs w:val="0"/>
                <w:sz w:val="20"/>
                <w:szCs w:val="20"/>
              </w:rPr>
              <w:t xml:space="preserve"> of acid or metals.</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AO27.1 </w:t>
            </w:r>
            <w:r w:rsidRPr="00A640CB">
              <w:rPr>
                <w:rFonts w:eastAsia="Calibri" w:cs="Arial"/>
                <w:b w:val="0"/>
                <w:bCs w:val="0"/>
                <w:sz w:val="20"/>
                <w:szCs w:val="20"/>
              </w:rPr>
              <w:t>Clearing does not occur in land zone 1, land zone 2 or land zone 3.</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rPr>
                <w:rFonts w:eastAsia="Calibri" w:cs="Arial"/>
                <w:bCs w:val="0"/>
                <w:sz w:val="20"/>
                <w:szCs w:val="20"/>
              </w:rPr>
            </w:pPr>
          </w:p>
          <w:p w:rsidR="004902DC" w:rsidRPr="00A640CB" w:rsidRDefault="004902DC" w:rsidP="004902DC">
            <w:pPr>
              <w:spacing w:before="0" w:after="0"/>
              <w:contextualSpacing/>
              <w:rPr>
                <w:lang w:eastAsia="en-US"/>
              </w:rPr>
            </w:pPr>
          </w:p>
        </w:tc>
      </w:tr>
      <w:tr w:rsidR="00A640CB" w:rsidRPr="00A640CB" w:rsidTr="00A37E0E">
        <w:trPr>
          <w:trHeight w:val="409"/>
        </w:trPr>
        <w:tc>
          <w:tcPr>
            <w:tcW w:w="1666"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 xml:space="preserve">AO27.2 </w:t>
            </w:r>
            <w:r w:rsidRPr="00A640CB">
              <w:rPr>
                <w:rFonts w:eastAsia="Calibri" w:cs="Arial"/>
                <w:b w:val="0"/>
                <w:bCs w:val="0"/>
                <w:sz w:val="20"/>
                <w:szCs w:val="20"/>
              </w:rPr>
              <w:t xml:space="preserve">Clearing in land zone 1, land zone 2 or land zone 3 in areas below the five metre Australian Height Datum only occurs where: </w:t>
            </w:r>
          </w:p>
          <w:p w:rsidR="00B32C0F" w:rsidRPr="00A640CB" w:rsidRDefault="00B32C0F" w:rsidP="00EE2F53">
            <w:pPr>
              <w:numPr>
                <w:ilvl w:val="0"/>
                <w:numId w:val="50"/>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mechanical clearing does not disturb the soil to a depth greater than 30 centimetres; and</w:t>
            </w:r>
          </w:p>
          <w:p w:rsidR="00B32C0F" w:rsidRPr="00A640CB" w:rsidRDefault="00B32C0F" w:rsidP="00EE2F53">
            <w:pPr>
              <w:numPr>
                <w:ilvl w:val="0"/>
                <w:numId w:val="50"/>
              </w:numPr>
              <w:spacing w:before="0" w:after="0"/>
              <w:ind w:left="357" w:hanging="357"/>
              <w:rPr>
                <w:rFonts w:eastAsia="Calibri" w:cs="Arial"/>
                <w:b w:val="0"/>
                <w:bCs w:val="0"/>
                <w:sz w:val="20"/>
                <w:szCs w:val="20"/>
                <w:lang w:eastAsia="en-US"/>
              </w:rPr>
            </w:pPr>
            <w:r w:rsidRPr="00A640CB">
              <w:rPr>
                <w:rFonts w:eastAsia="MS Mincho" w:cs="Arial"/>
                <w:b w:val="0"/>
                <w:bCs w:val="0"/>
                <w:sz w:val="20"/>
                <w:szCs w:val="20"/>
                <w:lang w:eastAsia="en-US"/>
              </w:rPr>
              <w:t xml:space="preserve">acid </w:t>
            </w:r>
            <w:proofErr w:type="spellStart"/>
            <w:r w:rsidRPr="00A640CB">
              <w:rPr>
                <w:rFonts w:eastAsia="MS Mincho" w:cs="Arial"/>
                <w:b w:val="0"/>
                <w:bCs w:val="0"/>
                <w:sz w:val="20"/>
                <w:szCs w:val="20"/>
                <w:lang w:eastAsia="en-US"/>
              </w:rPr>
              <w:t>sulfate</w:t>
            </w:r>
            <w:proofErr w:type="spellEnd"/>
            <w:r w:rsidRPr="00A640CB">
              <w:rPr>
                <w:rFonts w:eastAsia="MS Mincho" w:cs="Arial"/>
                <w:b w:val="0"/>
                <w:bCs w:val="0"/>
                <w:sz w:val="20"/>
                <w:szCs w:val="20"/>
                <w:lang w:eastAsia="en-US"/>
              </w:rPr>
              <w:t xml:space="preserve"> soils are managed consistent with the State Planning Policy, Department of </w:t>
            </w:r>
            <w:r w:rsidRPr="00A640CB">
              <w:rPr>
                <w:rFonts w:eastAsia="MS Mincho" w:cs="Arial"/>
                <w:b w:val="0"/>
                <w:bCs w:val="0"/>
                <w:sz w:val="20"/>
                <w:szCs w:val="20"/>
                <w:lang w:eastAsia="en-US"/>
              </w:rPr>
              <w:lastRenderedPageBreak/>
              <w:t xml:space="preserve">Infrastructure, Local Government and Planning, July 2017, and with the soil management guidelines in the Queensland Acid </w:t>
            </w:r>
            <w:proofErr w:type="spellStart"/>
            <w:r w:rsidRPr="00A640CB">
              <w:rPr>
                <w:rFonts w:eastAsia="MS Mincho" w:cs="Arial"/>
                <w:b w:val="0"/>
                <w:bCs w:val="0"/>
                <w:sz w:val="20"/>
                <w:szCs w:val="20"/>
                <w:lang w:eastAsia="en-US"/>
              </w:rPr>
              <w:t>Sulfate</w:t>
            </w:r>
            <w:proofErr w:type="spellEnd"/>
            <w:r w:rsidRPr="00A640CB">
              <w:rPr>
                <w:rFonts w:eastAsia="MS Mincho" w:cs="Arial"/>
                <w:b w:val="0"/>
                <w:bCs w:val="0"/>
                <w:sz w:val="20"/>
                <w:szCs w:val="20"/>
                <w:lang w:eastAsia="en-US"/>
              </w:rPr>
              <w:t xml:space="preserve"> Soil Technical Manual, Department of Science Information Technology Innovation and the Arts, 2014. </w:t>
            </w:r>
          </w:p>
          <w:p w:rsidR="004902DC" w:rsidRPr="00A640CB" w:rsidRDefault="004902DC" w:rsidP="004902DC">
            <w:pPr>
              <w:spacing w:before="0" w:after="0"/>
              <w:rPr>
                <w:rFonts w:eastAsia="Calibri" w:cs="Arial"/>
                <w:b w:val="0"/>
                <w:bCs w:val="0"/>
                <w:sz w:val="20"/>
                <w:szCs w:val="20"/>
              </w:rPr>
            </w:pPr>
          </w:p>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4902DC">
        <w:trPr>
          <w:trHeight w:val="581"/>
        </w:trPr>
        <w:tc>
          <w:tcPr>
            <w:tcW w:w="1666" w:type="pct"/>
            <w:vMerge/>
            <w:tcBorders>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53838" w:rsidRPr="001A5744" w:rsidRDefault="004902DC" w:rsidP="004E522A">
            <w:pPr>
              <w:pStyle w:val="TabletextAOs"/>
              <w:spacing w:before="0" w:after="0"/>
              <w:contextualSpacing/>
              <w:rPr>
                <w:rFonts w:cs="Arial"/>
                <w:b w:val="0"/>
                <w:bCs w:val="0"/>
                <w:sz w:val="20"/>
                <w:szCs w:val="20"/>
              </w:rPr>
            </w:pPr>
            <w:r w:rsidRPr="00A640CB">
              <w:rPr>
                <w:rFonts w:cs="Arial"/>
                <w:bCs w:val="0"/>
                <w:sz w:val="20"/>
                <w:szCs w:val="20"/>
              </w:rPr>
              <w:t>AO27.3</w:t>
            </w:r>
            <w:r w:rsidRPr="00A640CB">
              <w:rPr>
                <w:rFonts w:cs="Arial"/>
                <w:b w:val="0"/>
                <w:bCs w:val="0"/>
                <w:sz w:val="20"/>
                <w:szCs w:val="20"/>
              </w:rPr>
              <w:t xml:space="preserve"> The local government is the assessment manager for the development application.</w:t>
            </w:r>
          </w:p>
        </w:tc>
        <w:tc>
          <w:tcPr>
            <w:tcW w:w="1667" w:type="pct"/>
            <w:vMerge/>
            <w:tcBorders>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4902DC" w:rsidP="004E522A">
            <w:pPr>
              <w:spacing w:before="0" w:after="0"/>
              <w:contextualSpacing/>
              <w:rPr>
                <w:lang w:eastAsia="en-US"/>
              </w:rPr>
            </w:pPr>
            <w:r w:rsidRPr="00A640CB">
              <w:rPr>
                <w:rFonts w:eastAsia="Calibri" w:cs="Arial"/>
                <w:bCs w:val="0"/>
                <w:sz w:val="20"/>
                <w:szCs w:val="20"/>
              </w:rPr>
              <w:t>Clearing is staged (extractive industry)</w:t>
            </w: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Cs w:val="0"/>
                <w:sz w:val="20"/>
                <w:szCs w:val="20"/>
              </w:rPr>
              <w:t>PO28</w:t>
            </w:r>
            <w:r w:rsidRPr="00A640CB">
              <w:rPr>
                <w:rFonts w:eastAsia="Calibri" w:cs="Arial"/>
                <w:b w:val="0"/>
                <w:bCs w:val="0"/>
                <w:sz w:val="20"/>
                <w:szCs w:val="20"/>
              </w:rPr>
              <w:t xml:space="preserve"> Clearing:</w:t>
            </w:r>
          </w:p>
          <w:p w:rsidR="004902DC" w:rsidRPr="00A640CB" w:rsidRDefault="004902DC" w:rsidP="00EE2F53">
            <w:pPr>
              <w:numPr>
                <w:ilvl w:val="0"/>
                <w:numId w:val="48"/>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is staged in line with operational needs that restrict clearing to the current operational area</w:t>
            </w:r>
            <w:r w:rsidR="00B32C0F" w:rsidRPr="00A640CB">
              <w:rPr>
                <w:rFonts w:eastAsia="MS Mincho" w:cs="Arial"/>
                <w:b w:val="0"/>
                <w:bCs w:val="0"/>
                <w:sz w:val="20"/>
                <w:szCs w:val="20"/>
              </w:rPr>
              <w:t>; and</w:t>
            </w:r>
          </w:p>
          <w:p w:rsidR="004902DC" w:rsidRPr="00A640CB" w:rsidRDefault="004902DC" w:rsidP="00EE2F53">
            <w:pPr>
              <w:numPr>
                <w:ilvl w:val="0"/>
                <w:numId w:val="48"/>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 xml:space="preserve">only occurs in the area from which material will be extracted, and any reasonably associated </w:t>
            </w:r>
            <w:r w:rsidR="00B32C0F" w:rsidRPr="00A640CB">
              <w:rPr>
                <w:rFonts w:eastAsia="MS Mincho" w:cs="Arial"/>
                <w:b w:val="0"/>
                <w:bCs w:val="0"/>
                <w:sz w:val="20"/>
                <w:szCs w:val="20"/>
              </w:rPr>
              <w:t xml:space="preserve">built </w:t>
            </w:r>
            <w:r w:rsidRPr="00A640CB">
              <w:rPr>
                <w:rFonts w:eastAsia="MS Mincho" w:cs="Arial"/>
                <w:b w:val="0"/>
                <w:bCs w:val="0"/>
                <w:sz w:val="20"/>
                <w:szCs w:val="20"/>
              </w:rPr>
              <w:t>infrastructure, within the term of the development approval; and</w:t>
            </w:r>
          </w:p>
          <w:p w:rsidR="003E63F3" w:rsidRPr="00A640CB" w:rsidRDefault="004902DC" w:rsidP="00EE2F53">
            <w:pPr>
              <w:numPr>
                <w:ilvl w:val="0"/>
                <w:numId w:val="48"/>
              </w:numPr>
              <w:spacing w:before="0" w:after="0"/>
              <w:ind w:left="357" w:hanging="357"/>
              <w:contextualSpacing/>
            </w:pPr>
            <w:r w:rsidRPr="00A640CB">
              <w:rPr>
                <w:rFonts w:eastAsia="MS Mincho" w:cs="Arial"/>
                <w:b w:val="0"/>
                <w:bCs w:val="0"/>
                <w:sz w:val="20"/>
                <w:szCs w:val="20"/>
              </w:rPr>
              <w:t>does</w:t>
            </w:r>
            <w:r w:rsidRPr="00A640CB">
              <w:rPr>
                <w:rFonts w:eastAsia="Calibri" w:cs="Arial"/>
                <w:b w:val="0"/>
                <w:bCs w:val="0"/>
                <w:sz w:val="20"/>
                <w:szCs w:val="20"/>
              </w:rPr>
              <w:t xml:space="preserve"> not occur without required permits.</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No acceptable outcome is prescribed.</w:t>
            </w:r>
          </w:p>
          <w:p w:rsidR="003E63F3" w:rsidRPr="00A640CB"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4902DC" w:rsidRPr="00A640CB" w:rsidRDefault="00286DC5" w:rsidP="004E522A">
            <w:pPr>
              <w:spacing w:before="0" w:after="0"/>
              <w:contextualSpacing/>
              <w:rPr>
                <w:lang w:eastAsia="en-US"/>
              </w:rPr>
            </w:pPr>
            <w:r w:rsidRPr="00A640CB">
              <w:rPr>
                <w:rFonts w:eastAsia="Calibri" w:cs="Arial"/>
                <w:bCs w:val="0"/>
                <w:sz w:val="20"/>
                <w:szCs w:val="20"/>
              </w:rPr>
              <w:t>Coordinated project – involving clearing for agriculture</w:t>
            </w:r>
          </w:p>
        </w:tc>
      </w:tr>
      <w:tr w:rsidR="00A640CB" w:rsidRPr="00A640CB" w:rsidTr="003E63F3">
        <w:trPr>
          <w:trHeight w:val="7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4902DC" w:rsidP="00286DC5">
            <w:pPr>
              <w:spacing w:before="0" w:after="0"/>
              <w:rPr>
                <w:rFonts w:eastAsia="Calibri" w:cs="Arial"/>
                <w:b w:val="0"/>
                <w:bCs w:val="0"/>
                <w:sz w:val="20"/>
                <w:szCs w:val="20"/>
              </w:rPr>
            </w:pPr>
            <w:r w:rsidRPr="00A640CB">
              <w:rPr>
                <w:rFonts w:eastAsia="Calibri" w:cs="Arial"/>
                <w:bCs w:val="0"/>
                <w:sz w:val="20"/>
                <w:szCs w:val="20"/>
              </w:rPr>
              <w:t>PO29</w:t>
            </w:r>
            <w:r w:rsidRPr="00A640CB">
              <w:rPr>
                <w:rFonts w:eastAsia="Calibri" w:cs="Arial"/>
                <w:b w:val="0"/>
                <w:bCs w:val="0"/>
                <w:sz w:val="20"/>
                <w:szCs w:val="20"/>
              </w:rPr>
              <w:t xml:space="preserve"> Clearing</w:t>
            </w:r>
            <w:r w:rsidRPr="00A640CB">
              <w:rPr>
                <w:rFonts w:eastAsia="Calibri" w:cs="Arial"/>
                <w:bCs w:val="0"/>
                <w:sz w:val="20"/>
                <w:szCs w:val="20"/>
              </w:rPr>
              <w:t xml:space="preserve"> </w:t>
            </w:r>
            <w:r w:rsidRPr="00A640CB">
              <w:rPr>
                <w:rFonts w:eastAsia="Calibri" w:cs="Arial"/>
                <w:b w:val="0"/>
                <w:bCs w:val="0"/>
                <w:sz w:val="20"/>
                <w:szCs w:val="20"/>
              </w:rPr>
              <w:t>only occurs where the land is suitable for agriculture having regard to topography, climate and soil attributes.</w:t>
            </w:r>
          </w:p>
        </w:tc>
        <w:tc>
          <w:tcPr>
            <w:tcW w:w="1667" w:type="pct"/>
            <w:tcBorders>
              <w:top w:val="single" w:sz="4" w:space="0" w:color="333333"/>
              <w:left w:val="single" w:sz="4" w:space="0" w:color="333333"/>
              <w:bottom w:val="single" w:sz="4" w:space="0" w:color="333333"/>
              <w:right w:val="single" w:sz="4" w:space="0" w:color="333333"/>
            </w:tcBorders>
          </w:tcPr>
          <w:p w:rsidR="004902DC" w:rsidRPr="00A640CB" w:rsidRDefault="004902DC" w:rsidP="004902DC">
            <w:pPr>
              <w:spacing w:before="0" w:after="0"/>
              <w:rPr>
                <w:rFonts w:eastAsia="Calibri" w:cs="Arial"/>
                <w:b w:val="0"/>
                <w:bCs w:val="0"/>
                <w:sz w:val="20"/>
                <w:szCs w:val="20"/>
              </w:rPr>
            </w:pPr>
            <w:r w:rsidRPr="00A640CB">
              <w:rPr>
                <w:rFonts w:eastAsia="Calibri" w:cs="Arial"/>
                <w:b w:val="0"/>
                <w:bCs w:val="0"/>
                <w:sz w:val="20"/>
                <w:szCs w:val="20"/>
              </w:rPr>
              <w:t>No acceptable outcome is prescribed.</w:t>
            </w:r>
          </w:p>
          <w:p w:rsidR="003E63F3" w:rsidRPr="00A640CB"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C127E0">
        <w:trPr>
          <w:trHeight w:val="1140"/>
        </w:trPr>
        <w:tc>
          <w:tcPr>
            <w:tcW w:w="1666" w:type="pct"/>
            <w:tcBorders>
              <w:top w:val="single" w:sz="4" w:space="0" w:color="333333"/>
              <w:left w:val="single" w:sz="4" w:space="0" w:color="333333"/>
              <w:bottom w:val="single" w:sz="4" w:space="0" w:color="333333"/>
              <w:right w:val="single" w:sz="4" w:space="0" w:color="333333"/>
            </w:tcBorders>
          </w:tcPr>
          <w:p w:rsidR="003E63F3" w:rsidRPr="00A640CB" w:rsidRDefault="00715FD0" w:rsidP="00715FD0">
            <w:pPr>
              <w:pStyle w:val="TabletextAOs"/>
              <w:tabs>
                <w:tab w:val="left" w:pos="1275"/>
              </w:tabs>
              <w:spacing w:before="0" w:after="0"/>
              <w:contextualSpacing/>
              <w:rPr>
                <w:sz w:val="22"/>
              </w:rPr>
            </w:pPr>
            <w:r w:rsidRPr="00A640CB">
              <w:rPr>
                <w:rFonts w:eastAsia="Calibri" w:cs="Arial"/>
                <w:bCs w:val="0"/>
                <w:sz w:val="20"/>
                <w:szCs w:val="20"/>
                <w:lang w:eastAsia="en-AU"/>
              </w:rPr>
              <w:t>PO3</w:t>
            </w:r>
            <w:r w:rsidR="00286DC5" w:rsidRPr="00A640CB">
              <w:rPr>
                <w:rFonts w:eastAsia="Calibri" w:cs="Arial"/>
                <w:bCs w:val="0"/>
                <w:sz w:val="20"/>
                <w:szCs w:val="20"/>
                <w:lang w:eastAsia="en-AU"/>
              </w:rPr>
              <w:t>0</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 xml:space="preserve">For applications for irrigated </w:t>
            </w:r>
            <w:r w:rsidR="00286DC5" w:rsidRPr="00A640CB">
              <w:rPr>
                <w:rFonts w:eastAsia="Calibri" w:cs="Arial"/>
                <w:b w:val="0"/>
                <w:bCs w:val="0"/>
                <w:sz w:val="20"/>
                <w:szCs w:val="20"/>
                <w:lang w:eastAsia="en-AU"/>
              </w:rPr>
              <w:t>crops</w:t>
            </w:r>
            <w:r w:rsidRPr="00A640CB">
              <w:rPr>
                <w:rFonts w:eastAsia="Calibri" w:cs="Arial"/>
                <w:b w:val="0"/>
                <w:bCs w:val="0"/>
                <w:sz w:val="20"/>
                <w:szCs w:val="20"/>
                <w:lang w:eastAsia="en-AU"/>
              </w:rPr>
              <w:t>, the owner of the land has, or may have, access to enough water for establishing, cultivating and harvesting the crops to which the clearing</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relates.</w:t>
            </w:r>
          </w:p>
        </w:tc>
        <w:tc>
          <w:tcPr>
            <w:tcW w:w="1667" w:type="pct"/>
            <w:tcBorders>
              <w:top w:val="single" w:sz="4" w:space="0" w:color="333333"/>
              <w:left w:val="single" w:sz="4" w:space="0" w:color="333333"/>
              <w:bottom w:val="single" w:sz="4" w:space="0" w:color="333333"/>
              <w:right w:val="single" w:sz="4" w:space="0" w:color="333333"/>
            </w:tcBorders>
          </w:tcPr>
          <w:p w:rsidR="00715FD0" w:rsidRPr="00A640CB" w:rsidRDefault="00715FD0" w:rsidP="00715FD0">
            <w:pPr>
              <w:spacing w:before="0" w:after="0"/>
              <w:rPr>
                <w:rFonts w:eastAsia="Calibri" w:cs="Arial"/>
                <w:b w:val="0"/>
                <w:bCs w:val="0"/>
                <w:sz w:val="20"/>
                <w:szCs w:val="20"/>
              </w:rPr>
            </w:pPr>
            <w:r w:rsidRPr="00A640CB">
              <w:rPr>
                <w:rFonts w:eastAsia="Calibri" w:cs="Arial"/>
                <w:b w:val="0"/>
                <w:bCs w:val="0"/>
                <w:sz w:val="20"/>
                <w:szCs w:val="20"/>
              </w:rPr>
              <w:t>No acceptable outcome is prescribed.</w:t>
            </w:r>
          </w:p>
          <w:p w:rsidR="003E63F3" w:rsidRPr="00A640CB" w:rsidRDefault="003E63F3" w:rsidP="004E522A">
            <w:pPr>
              <w:pStyle w:val="TabletextAOs"/>
              <w:spacing w:before="0" w:after="0"/>
              <w:contextualSpacing/>
              <w:rPr>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E63F3" w:rsidRPr="00A640CB" w:rsidRDefault="003E63F3" w:rsidP="004E522A">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A640CB" w:rsidRDefault="00715FD0" w:rsidP="004E522A">
            <w:pPr>
              <w:spacing w:before="0" w:after="0"/>
              <w:contextualSpacing/>
              <w:rPr>
                <w:lang w:eastAsia="en-US"/>
              </w:rPr>
            </w:pPr>
            <w:r w:rsidRPr="00A640CB">
              <w:rPr>
                <w:rFonts w:eastAsia="Calibri" w:cs="Arial"/>
                <w:bCs w:val="0"/>
                <w:sz w:val="20"/>
                <w:szCs w:val="20"/>
              </w:rPr>
              <w:t>Clearing for necessary environmental clearing – land restoration and natural disaster preparation</w:t>
            </w:r>
          </w:p>
        </w:tc>
      </w:tr>
      <w:tr w:rsidR="00A640CB" w:rsidRPr="00A640CB" w:rsidTr="00B32C0F">
        <w:trPr>
          <w:trHeight w:val="267"/>
        </w:trPr>
        <w:tc>
          <w:tcPr>
            <w:tcW w:w="1666" w:type="pct"/>
            <w:vMerge w:val="restart"/>
            <w:tcBorders>
              <w:top w:val="single" w:sz="4" w:space="0" w:color="333333"/>
              <w:left w:val="single" w:sz="4" w:space="0" w:color="333333"/>
              <w:right w:val="single" w:sz="4" w:space="0" w:color="333333"/>
            </w:tcBorders>
          </w:tcPr>
          <w:p w:rsidR="00715FD0" w:rsidRPr="00A640CB" w:rsidRDefault="00715FD0" w:rsidP="00E36E70">
            <w:pPr>
              <w:pStyle w:val="TabletextAOs"/>
              <w:spacing w:before="0" w:after="0"/>
              <w:contextualSpacing/>
              <w:rPr>
                <w:sz w:val="22"/>
              </w:rPr>
            </w:pPr>
            <w:r w:rsidRPr="00A640CB">
              <w:rPr>
                <w:rFonts w:eastAsia="Calibri" w:cs="Arial"/>
                <w:bCs w:val="0"/>
                <w:sz w:val="20"/>
                <w:szCs w:val="20"/>
                <w:lang w:eastAsia="en-AU"/>
              </w:rPr>
              <w:t>PO3</w:t>
            </w:r>
            <w:r w:rsidR="00286DC5" w:rsidRPr="00A640CB">
              <w:rPr>
                <w:rFonts w:eastAsia="Calibri" w:cs="Arial"/>
                <w:bCs w:val="0"/>
                <w:sz w:val="20"/>
                <w:szCs w:val="20"/>
                <w:lang w:eastAsia="en-AU"/>
              </w:rPr>
              <w:t>1</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Clearing does not occur, or where this is not reasonably possible, the applicant rehabilitates the cleared area.</w:t>
            </w:r>
          </w:p>
        </w:tc>
        <w:tc>
          <w:tcPr>
            <w:tcW w:w="1667" w:type="pct"/>
            <w:tcBorders>
              <w:top w:val="single" w:sz="4" w:space="0" w:color="333333"/>
              <w:left w:val="single" w:sz="4" w:space="0" w:color="333333"/>
              <w:bottom w:val="single" w:sz="4" w:space="0" w:color="333333"/>
              <w:right w:val="single" w:sz="4" w:space="0" w:color="333333"/>
            </w:tcBorders>
          </w:tcPr>
          <w:p w:rsidR="00B32C0F" w:rsidRPr="00A640CB" w:rsidRDefault="00715FD0" w:rsidP="00B32C0F">
            <w:pPr>
              <w:rPr>
                <w:rFonts w:eastAsia="Calibri" w:cs="Arial"/>
                <w:b w:val="0"/>
                <w:bCs w:val="0"/>
                <w:sz w:val="20"/>
                <w:szCs w:val="20"/>
                <w:lang w:eastAsia="en-US"/>
              </w:rPr>
            </w:pPr>
            <w:r w:rsidRPr="00A640CB">
              <w:rPr>
                <w:rFonts w:eastAsia="Calibri" w:cs="Arial"/>
                <w:bCs w:val="0"/>
                <w:sz w:val="20"/>
                <w:szCs w:val="20"/>
              </w:rPr>
              <w:t>A</w:t>
            </w:r>
            <w:r w:rsidR="00286DC5" w:rsidRPr="00A640CB">
              <w:rPr>
                <w:rFonts w:eastAsia="Calibri" w:cs="Arial"/>
                <w:bCs w:val="0"/>
                <w:sz w:val="20"/>
                <w:szCs w:val="20"/>
              </w:rPr>
              <w:t>O31</w:t>
            </w:r>
            <w:r w:rsidRPr="00A640CB">
              <w:rPr>
                <w:rFonts w:eastAsia="Calibri" w:cs="Arial"/>
                <w:bCs w:val="0"/>
                <w:sz w:val="20"/>
                <w:szCs w:val="20"/>
              </w:rPr>
              <w:t xml:space="preserve">.1 </w:t>
            </w:r>
            <w:r w:rsidR="00B32C0F" w:rsidRPr="00A640CB">
              <w:rPr>
                <w:rFonts w:eastAsia="Calibri" w:cs="Arial"/>
                <w:b w:val="0"/>
                <w:sz w:val="20"/>
                <w:szCs w:val="20"/>
                <w:lang w:eastAsia="en-US"/>
              </w:rPr>
              <w:t>Clearing</w:t>
            </w:r>
            <w:r w:rsidR="00B32C0F" w:rsidRPr="00A640CB">
              <w:rPr>
                <w:rFonts w:eastAsia="Calibri" w:cs="Arial"/>
                <w:b w:val="0"/>
                <w:bCs w:val="0"/>
                <w:sz w:val="20"/>
                <w:szCs w:val="20"/>
                <w:lang w:eastAsia="en-US"/>
              </w:rPr>
              <w:t xml:space="preserve"> retains </w:t>
            </w:r>
            <w:proofErr w:type="gramStart"/>
            <w:r w:rsidR="00B32C0F" w:rsidRPr="00A640CB">
              <w:rPr>
                <w:rFonts w:eastAsia="Calibri" w:cs="Arial"/>
                <w:b w:val="0"/>
                <w:bCs w:val="0"/>
                <w:sz w:val="20"/>
                <w:szCs w:val="20"/>
                <w:lang w:eastAsia="en-US"/>
              </w:rPr>
              <w:t>all of</w:t>
            </w:r>
            <w:proofErr w:type="gramEnd"/>
            <w:r w:rsidR="00B32C0F" w:rsidRPr="00A640CB">
              <w:rPr>
                <w:rFonts w:eastAsia="Calibri" w:cs="Arial"/>
                <w:b w:val="0"/>
                <w:bCs w:val="0"/>
                <w:sz w:val="20"/>
                <w:szCs w:val="20"/>
                <w:lang w:eastAsia="en-US"/>
              </w:rPr>
              <w:t xml:space="preserve"> the following:</w:t>
            </w:r>
          </w:p>
          <w:p w:rsidR="00B32C0F" w:rsidRPr="00A640CB" w:rsidRDefault="00B32C0F" w:rsidP="00EE2F53">
            <w:pPr>
              <w:numPr>
                <w:ilvl w:val="0"/>
                <w:numId w:val="92"/>
              </w:numPr>
              <w:spacing w:before="0" w:after="0"/>
              <w:rPr>
                <w:rFonts w:eastAsia="Calibri" w:cs="Arial"/>
                <w:b w:val="0"/>
                <w:bCs w:val="0"/>
                <w:sz w:val="20"/>
                <w:szCs w:val="20"/>
                <w:lang w:eastAsia="en-US"/>
              </w:rPr>
            </w:pPr>
            <w:r w:rsidRPr="00A640CB">
              <w:rPr>
                <w:rFonts w:eastAsia="Calibri" w:cs="Arial"/>
                <w:b w:val="0"/>
                <w:bCs w:val="0"/>
                <w:sz w:val="20"/>
                <w:szCs w:val="20"/>
                <w:lang w:eastAsia="en-US"/>
              </w:rPr>
              <w:t>habitat trees;</w:t>
            </w:r>
          </w:p>
          <w:p w:rsidR="00B32C0F" w:rsidRPr="00A640CB" w:rsidRDefault="00B32C0F" w:rsidP="00EE2F53">
            <w:pPr>
              <w:numPr>
                <w:ilvl w:val="0"/>
                <w:numId w:val="92"/>
              </w:numPr>
              <w:spacing w:before="0" w:after="0"/>
              <w:rPr>
                <w:rFonts w:eastAsia="Calibri" w:cs="Arial"/>
                <w:b w:val="0"/>
                <w:bCs w:val="0"/>
                <w:sz w:val="20"/>
                <w:szCs w:val="20"/>
                <w:lang w:eastAsia="en-US"/>
              </w:rPr>
            </w:pPr>
            <w:r w:rsidRPr="00A640CB">
              <w:rPr>
                <w:rFonts w:eastAsia="Calibri" w:cs="Arial"/>
                <w:b w:val="0"/>
                <w:bCs w:val="0"/>
                <w:sz w:val="20"/>
                <w:szCs w:val="20"/>
                <w:lang w:eastAsia="en-US"/>
              </w:rPr>
              <w:t>mature trees; and</w:t>
            </w:r>
          </w:p>
          <w:p w:rsidR="00B32C0F" w:rsidRPr="00A640CB" w:rsidRDefault="00B32C0F" w:rsidP="00EE2F53">
            <w:pPr>
              <w:numPr>
                <w:ilvl w:val="0"/>
                <w:numId w:val="92"/>
              </w:numPr>
              <w:spacing w:before="0" w:after="0"/>
              <w:rPr>
                <w:rFonts w:eastAsia="Calibri" w:cs="Arial"/>
                <w:b w:val="0"/>
                <w:bCs w:val="0"/>
                <w:sz w:val="20"/>
                <w:szCs w:val="20"/>
                <w:lang w:eastAsia="en-US"/>
              </w:rPr>
            </w:pPr>
            <w:r w:rsidRPr="00A640CB">
              <w:rPr>
                <w:rFonts w:eastAsia="Calibri" w:cs="Arial"/>
                <w:b w:val="0"/>
                <w:bCs w:val="0"/>
                <w:sz w:val="20"/>
                <w:szCs w:val="20"/>
                <w:lang w:eastAsia="en-US"/>
              </w:rPr>
              <w:t>the natural floristic composition and range of sizes across the application area.</w:t>
            </w:r>
          </w:p>
          <w:p w:rsidR="00715FD0" w:rsidRPr="00A640CB" w:rsidRDefault="00715FD0" w:rsidP="00715FD0">
            <w:pPr>
              <w:spacing w:before="0" w:after="0"/>
              <w:rPr>
                <w:rFonts w:eastAsia="Calibri" w:cs="Arial"/>
                <w:bCs w:val="0"/>
                <w:sz w:val="20"/>
                <w:szCs w:val="20"/>
              </w:rPr>
            </w:pPr>
          </w:p>
          <w:p w:rsidR="00715FD0" w:rsidRPr="00A640CB" w:rsidRDefault="00715FD0" w:rsidP="00715FD0">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p w:rsidR="00715FD0" w:rsidRPr="00A640CB" w:rsidRDefault="00715FD0" w:rsidP="00715FD0">
            <w:pPr>
              <w:spacing w:before="0" w:after="0"/>
              <w:contextualSpacing/>
              <w:rPr>
                <w:rFonts w:eastAsia="Calibri" w:cs="Arial"/>
                <w:bCs w:val="0"/>
                <w:sz w:val="20"/>
                <w:szCs w:val="20"/>
              </w:rPr>
            </w:pPr>
          </w:p>
          <w:p w:rsidR="00715FD0" w:rsidRPr="00A640CB" w:rsidRDefault="00715FD0" w:rsidP="00715FD0">
            <w:pPr>
              <w:spacing w:before="0" w:after="0"/>
              <w:rPr>
                <w:rFonts w:eastAsia="Calibri" w:cs="Arial"/>
                <w:bCs w:val="0"/>
                <w:sz w:val="20"/>
                <w:szCs w:val="20"/>
              </w:rPr>
            </w:pPr>
          </w:p>
          <w:p w:rsidR="00715FD0" w:rsidRPr="00A640CB" w:rsidRDefault="00715FD0" w:rsidP="00715FD0">
            <w:pPr>
              <w:spacing w:before="0" w:after="0"/>
              <w:contextualSpacing/>
              <w:rPr>
                <w:lang w:eastAsia="en-US"/>
              </w:rPr>
            </w:pPr>
          </w:p>
        </w:tc>
      </w:tr>
      <w:tr w:rsidR="00A640CB" w:rsidRPr="00A640CB" w:rsidTr="00C127E0">
        <w:trPr>
          <w:trHeight w:val="882"/>
        </w:trPr>
        <w:tc>
          <w:tcPr>
            <w:tcW w:w="1666" w:type="pct"/>
            <w:vMerge/>
            <w:tcBorders>
              <w:left w:val="single" w:sz="4" w:space="0" w:color="333333"/>
              <w:right w:val="single" w:sz="4" w:space="0" w:color="333333"/>
            </w:tcBorders>
          </w:tcPr>
          <w:p w:rsidR="00715FD0" w:rsidRPr="00A640CB"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A640CB" w:rsidRDefault="00715FD0" w:rsidP="00715FD0">
            <w:pPr>
              <w:spacing w:before="0" w:after="0"/>
              <w:rPr>
                <w:rFonts w:eastAsia="Calibri" w:cs="Arial"/>
                <w:b w:val="0"/>
                <w:bCs w:val="0"/>
                <w:sz w:val="20"/>
                <w:szCs w:val="20"/>
              </w:rPr>
            </w:pPr>
            <w:r w:rsidRPr="00A640CB">
              <w:rPr>
                <w:rFonts w:eastAsia="Calibri" w:cs="Arial"/>
                <w:bCs w:val="0"/>
                <w:sz w:val="20"/>
                <w:szCs w:val="20"/>
              </w:rPr>
              <w:t>AO3</w:t>
            </w:r>
            <w:r w:rsidR="00286DC5" w:rsidRPr="00A640CB">
              <w:rPr>
                <w:rFonts w:eastAsia="Calibri" w:cs="Arial"/>
                <w:bCs w:val="0"/>
                <w:sz w:val="20"/>
                <w:szCs w:val="20"/>
              </w:rPr>
              <w:t>1</w:t>
            </w:r>
            <w:r w:rsidRPr="00A640CB">
              <w:rPr>
                <w:rFonts w:eastAsia="Calibri" w:cs="Arial"/>
                <w:bCs w:val="0"/>
                <w:sz w:val="20"/>
                <w:szCs w:val="20"/>
              </w:rPr>
              <w:t>.2</w:t>
            </w:r>
            <w:r w:rsidRPr="00A640CB">
              <w:rPr>
                <w:rFonts w:eastAsia="Calibri" w:cs="Arial"/>
                <w:b w:val="0"/>
                <w:bCs w:val="0"/>
                <w:sz w:val="20"/>
                <w:szCs w:val="20"/>
              </w:rPr>
              <w:t xml:space="preserve"> </w:t>
            </w:r>
            <w:r w:rsidR="00B32C0F" w:rsidRPr="00A640CB">
              <w:rPr>
                <w:rFonts w:eastAsia="Calibri" w:cs="Arial"/>
                <w:b w:val="0"/>
                <w:bCs w:val="0"/>
                <w:sz w:val="20"/>
                <w:szCs w:val="20"/>
              </w:rPr>
              <w:t xml:space="preserve">Clearing is for the purpose of natural disaster preparation and does not exceed the widths prescribed in table 16.3.1 </w:t>
            </w:r>
            <w:r w:rsidR="00B32C0F" w:rsidRPr="00A640CB">
              <w:rPr>
                <w:rFonts w:eastAsia="Calibri" w:cs="Arial"/>
                <w:b w:val="0"/>
                <w:sz w:val="20"/>
                <w:szCs w:val="20"/>
              </w:rPr>
              <w:t>of this code</w:t>
            </w:r>
            <w:r w:rsidR="00B32C0F" w:rsidRPr="00A640CB">
              <w:rPr>
                <w:rFonts w:eastAsia="Calibri" w:cs="Arial"/>
                <w:b w:val="0"/>
                <w:bCs w:val="0"/>
                <w:sz w:val="20"/>
                <w:szCs w:val="20"/>
              </w:rPr>
              <w:t>.</w:t>
            </w:r>
          </w:p>
          <w:p w:rsidR="00715FD0" w:rsidRPr="00A640CB" w:rsidRDefault="00715FD0" w:rsidP="00715FD0">
            <w:pPr>
              <w:spacing w:before="0" w:after="0"/>
              <w:rPr>
                <w:rFonts w:eastAsia="Calibri" w:cs="Arial"/>
                <w:b w:val="0"/>
                <w:bCs w:val="0"/>
                <w:sz w:val="20"/>
                <w:szCs w:val="20"/>
              </w:rPr>
            </w:pPr>
          </w:p>
          <w:p w:rsidR="00715FD0" w:rsidRPr="00A640CB" w:rsidRDefault="00715FD0" w:rsidP="00715FD0">
            <w:pPr>
              <w:spacing w:before="0" w:after="0"/>
              <w:contextualSpacing/>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tc>
      </w:tr>
      <w:tr w:rsidR="00A640CB" w:rsidRPr="00A640CB" w:rsidTr="00C127E0">
        <w:trPr>
          <w:trHeight w:val="912"/>
        </w:trPr>
        <w:tc>
          <w:tcPr>
            <w:tcW w:w="1666" w:type="pct"/>
            <w:vMerge/>
            <w:tcBorders>
              <w:left w:val="single" w:sz="4" w:space="0" w:color="333333"/>
              <w:right w:val="single" w:sz="4" w:space="0" w:color="333333"/>
            </w:tcBorders>
          </w:tcPr>
          <w:p w:rsidR="00715FD0" w:rsidRPr="00A640CB"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A640CB" w:rsidRDefault="00715FD0" w:rsidP="00715FD0">
            <w:pPr>
              <w:spacing w:before="0" w:after="0"/>
              <w:contextualSpacing/>
              <w:rPr>
                <w:rFonts w:eastAsia="Calibri" w:cs="Arial"/>
                <w:bCs w:val="0"/>
                <w:sz w:val="20"/>
                <w:szCs w:val="20"/>
              </w:rPr>
            </w:pPr>
            <w:r w:rsidRPr="00A640CB">
              <w:rPr>
                <w:rFonts w:eastAsia="Calibri" w:cs="Arial"/>
                <w:bCs w:val="0"/>
                <w:sz w:val="20"/>
                <w:szCs w:val="20"/>
              </w:rPr>
              <w:t>A</w:t>
            </w:r>
            <w:r w:rsidR="00286DC5" w:rsidRPr="00A640CB">
              <w:rPr>
                <w:rFonts w:eastAsia="Calibri" w:cs="Arial"/>
                <w:bCs w:val="0"/>
                <w:sz w:val="20"/>
                <w:szCs w:val="20"/>
              </w:rPr>
              <w:t>O31</w:t>
            </w:r>
            <w:r w:rsidRPr="00A640CB">
              <w:rPr>
                <w:rFonts w:eastAsia="Calibri" w:cs="Arial"/>
                <w:bCs w:val="0"/>
                <w:sz w:val="20"/>
                <w:szCs w:val="20"/>
              </w:rPr>
              <w:t xml:space="preserve">.3 </w:t>
            </w:r>
            <w:r w:rsidRPr="00A640CB">
              <w:rPr>
                <w:rFonts w:eastAsia="Calibri" w:cs="Arial"/>
                <w:b w:val="0"/>
                <w:sz w:val="20"/>
                <w:szCs w:val="20"/>
              </w:rPr>
              <w:t>Clearing</w:t>
            </w:r>
            <w:r w:rsidR="0021580A" w:rsidRPr="00A640CB">
              <w:rPr>
                <w:rFonts w:eastAsia="Calibri" w:cs="Arial"/>
                <w:b w:val="0"/>
                <w:sz w:val="20"/>
                <w:szCs w:val="20"/>
              </w:rPr>
              <w:t xml:space="preserve"> </w:t>
            </w:r>
            <w:r w:rsidR="0021580A" w:rsidRPr="00A640CB">
              <w:rPr>
                <w:rFonts w:eastAsia="Calibri" w:cs="Arial"/>
                <w:b w:val="0"/>
                <w:bCs w:val="0"/>
                <w:sz w:val="20"/>
              </w:rPr>
              <w:t>is for the purpose of natural disaster preparation and</w:t>
            </w:r>
            <w:r w:rsidRPr="00A640CB">
              <w:rPr>
                <w:rFonts w:eastAsia="Calibri" w:cs="Arial"/>
                <w:b w:val="0"/>
                <w:sz w:val="18"/>
                <w:szCs w:val="20"/>
              </w:rPr>
              <w:t xml:space="preserve"> </w:t>
            </w:r>
            <w:r w:rsidRPr="00A640CB">
              <w:rPr>
                <w:rFonts w:eastAsia="Calibri" w:cs="Arial"/>
                <w:b w:val="0"/>
                <w:sz w:val="20"/>
                <w:szCs w:val="20"/>
              </w:rPr>
              <w:t xml:space="preserve">does not exceed the areas prescribed in table 16.3.1 </w:t>
            </w:r>
            <w:r w:rsidRPr="00A640CB">
              <w:rPr>
                <w:rFonts w:eastAsia="Calibri" w:cs="Arial"/>
                <w:b w:val="0"/>
                <w:bCs w:val="0"/>
                <w:sz w:val="20"/>
                <w:szCs w:val="20"/>
              </w:rPr>
              <w:t>of this code</w:t>
            </w:r>
            <w:r w:rsidRPr="00A640CB">
              <w:rPr>
                <w:rFonts w:eastAsia="Calibri" w:cs="Arial"/>
                <w:b w:val="0"/>
                <w:sz w:val="20"/>
                <w:szCs w:val="20"/>
              </w:rPr>
              <w:t>.</w:t>
            </w:r>
          </w:p>
          <w:p w:rsidR="00715FD0" w:rsidRPr="00A640CB" w:rsidRDefault="00715FD0" w:rsidP="00715FD0">
            <w:pPr>
              <w:spacing w:before="0" w:after="0"/>
              <w:rPr>
                <w:rFonts w:eastAsia="Calibri" w:cs="Arial"/>
                <w:b w:val="0"/>
                <w:bCs w:val="0"/>
                <w:sz w:val="20"/>
                <w:szCs w:val="20"/>
              </w:rPr>
            </w:pPr>
          </w:p>
          <w:p w:rsidR="00715FD0" w:rsidRPr="00A640CB" w:rsidRDefault="00715FD0" w:rsidP="00715FD0">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tc>
      </w:tr>
      <w:tr w:rsidR="00A640CB" w:rsidRPr="00A640CB" w:rsidTr="00C127E0">
        <w:trPr>
          <w:trHeight w:val="725"/>
        </w:trPr>
        <w:tc>
          <w:tcPr>
            <w:tcW w:w="1666" w:type="pct"/>
            <w:vMerge/>
            <w:tcBorders>
              <w:left w:val="single" w:sz="4" w:space="0" w:color="333333"/>
              <w:bottom w:val="single" w:sz="4" w:space="0" w:color="333333"/>
              <w:right w:val="single" w:sz="4" w:space="0" w:color="333333"/>
            </w:tcBorders>
          </w:tcPr>
          <w:p w:rsidR="00715FD0" w:rsidRPr="00A640CB"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A640CB" w:rsidRDefault="00715FD0" w:rsidP="004E522A">
            <w:pPr>
              <w:pStyle w:val="TabletextAOs"/>
              <w:spacing w:before="0" w:after="0"/>
              <w:contextualSpacing/>
              <w:rPr>
                <w:b w:val="0"/>
                <w:sz w:val="22"/>
              </w:rPr>
            </w:pPr>
            <w:r w:rsidRPr="00A640CB">
              <w:rPr>
                <w:rFonts w:cs="Arial"/>
                <w:bCs w:val="0"/>
                <w:sz w:val="20"/>
                <w:szCs w:val="20"/>
              </w:rPr>
              <w:t>A</w:t>
            </w:r>
            <w:r w:rsidR="00286DC5" w:rsidRPr="00A640CB">
              <w:rPr>
                <w:rFonts w:cs="Arial"/>
                <w:bCs w:val="0"/>
                <w:sz w:val="20"/>
                <w:szCs w:val="20"/>
              </w:rPr>
              <w:t>O31</w:t>
            </w:r>
            <w:r w:rsidRPr="00A640CB">
              <w:rPr>
                <w:rFonts w:cs="Arial"/>
                <w:bCs w:val="0"/>
                <w:sz w:val="20"/>
                <w:szCs w:val="20"/>
              </w:rPr>
              <w:t>.4</w:t>
            </w:r>
            <w:r w:rsidRPr="00A640CB">
              <w:rPr>
                <w:rFonts w:cs="Arial"/>
                <w:b w:val="0"/>
                <w:bCs w:val="0"/>
                <w:sz w:val="20"/>
                <w:szCs w:val="20"/>
              </w:rPr>
              <w:t xml:space="preserve"> Where clearing cannot be reasonably avoided, and clearing has been reasonably minimised, the cleared area is rehabilitated.</w:t>
            </w:r>
          </w:p>
        </w:tc>
        <w:tc>
          <w:tcPr>
            <w:tcW w:w="1667" w:type="pct"/>
            <w:vMerge/>
            <w:tcBorders>
              <w:left w:val="single" w:sz="4" w:space="0" w:color="333333"/>
              <w:bottom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A640CB" w:rsidRDefault="00715FD0" w:rsidP="004E522A">
            <w:pPr>
              <w:spacing w:before="0" w:after="0"/>
              <w:contextualSpacing/>
              <w:rPr>
                <w:lang w:eastAsia="en-US"/>
              </w:rPr>
            </w:pPr>
            <w:r w:rsidRPr="00A640CB">
              <w:rPr>
                <w:rFonts w:eastAsia="Calibri" w:cs="Arial"/>
                <w:bCs w:val="0"/>
                <w:sz w:val="20"/>
                <w:szCs w:val="20"/>
              </w:rPr>
              <w:t>Clearing for necessary environmental clearing - natural channel diversion and contaminants removal</w:t>
            </w:r>
          </w:p>
        </w:tc>
      </w:tr>
      <w:tr w:rsidR="00A640CB" w:rsidRPr="00A640CB" w:rsidTr="00715FD0">
        <w:trPr>
          <w:trHeight w:val="1021"/>
        </w:trPr>
        <w:tc>
          <w:tcPr>
            <w:tcW w:w="1666" w:type="pct"/>
            <w:vMerge w:val="restart"/>
            <w:tcBorders>
              <w:top w:val="single" w:sz="4" w:space="0" w:color="333333"/>
              <w:left w:val="single" w:sz="4" w:space="0" w:color="333333"/>
              <w:right w:val="single" w:sz="4" w:space="0" w:color="333333"/>
            </w:tcBorders>
          </w:tcPr>
          <w:p w:rsidR="00715FD0" w:rsidRPr="00A640CB" w:rsidRDefault="00715FD0" w:rsidP="00E36E70">
            <w:pPr>
              <w:pStyle w:val="TabletextAOs"/>
              <w:spacing w:before="0" w:after="0"/>
              <w:contextualSpacing/>
              <w:rPr>
                <w:sz w:val="20"/>
                <w:szCs w:val="20"/>
              </w:rPr>
            </w:pPr>
            <w:r w:rsidRPr="00A640CB">
              <w:rPr>
                <w:rFonts w:eastAsia="Calibri" w:cs="Arial"/>
                <w:bCs w:val="0"/>
                <w:sz w:val="20"/>
                <w:szCs w:val="20"/>
                <w:lang w:eastAsia="en-AU"/>
              </w:rPr>
              <w:t>PO3</w:t>
            </w:r>
            <w:r w:rsidR="00286DC5" w:rsidRPr="00A640CB">
              <w:rPr>
                <w:rFonts w:eastAsia="Calibri" w:cs="Arial"/>
                <w:bCs w:val="0"/>
                <w:sz w:val="20"/>
                <w:szCs w:val="20"/>
                <w:lang w:eastAsia="en-AU"/>
              </w:rPr>
              <w:t>2</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Clearing does not occur, or where this is not reasonably possible, the applicant rehabilitates the cleared area or maintains the current extent of vegetation.</w:t>
            </w:r>
          </w:p>
        </w:tc>
        <w:tc>
          <w:tcPr>
            <w:tcW w:w="1667" w:type="pct"/>
            <w:tcBorders>
              <w:top w:val="single" w:sz="4" w:space="0" w:color="333333"/>
              <w:left w:val="single" w:sz="4" w:space="0" w:color="333333"/>
              <w:bottom w:val="single" w:sz="4" w:space="0" w:color="333333"/>
              <w:right w:val="single" w:sz="4" w:space="0" w:color="333333"/>
            </w:tcBorders>
          </w:tcPr>
          <w:p w:rsidR="0021580A" w:rsidRPr="00A640CB" w:rsidRDefault="00715FD0" w:rsidP="0021580A">
            <w:pPr>
              <w:rPr>
                <w:rFonts w:eastAsia="Calibri" w:cs="Arial"/>
                <w:b w:val="0"/>
                <w:bCs w:val="0"/>
                <w:sz w:val="20"/>
                <w:szCs w:val="20"/>
                <w:lang w:eastAsia="en-US"/>
              </w:rPr>
            </w:pPr>
            <w:r w:rsidRPr="00A640CB">
              <w:rPr>
                <w:rFonts w:eastAsia="Calibri" w:cs="Arial"/>
                <w:bCs w:val="0"/>
                <w:sz w:val="20"/>
                <w:szCs w:val="20"/>
              </w:rPr>
              <w:t>AO3</w:t>
            </w:r>
            <w:r w:rsidR="00286DC5" w:rsidRPr="00A640CB">
              <w:rPr>
                <w:rFonts w:eastAsia="Calibri" w:cs="Arial"/>
                <w:bCs w:val="0"/>
                <w:sz w:val="20"/>
                <w:szCs w:val="20"/>
              </w:rPr>
              <w:t>2</w:t>
            </w:r>
            <w:r w:rsidRPr="00A640CB">
              <w:rPr>
                <w:rFonts w:eastAsia="Calibri" w:cs="Arial"/>
                <w:bCs w:val="0"/>
                <w:sz w:val="20"/>
                <w:szCs w:val="20"/>
              </w:rPr>
              <w:t xml:space="preserve">.1 </w:t>
            </w:r>
            <w:r w:rsidRPr="00A640CB">
              <w:rPr>
                <w:rFonts w:eastAsia="Calibri" w:cs="Arial"/>
                <w:b w:val="0"/>
                <w:sz w:val="20"/>
                <w:szCs w:val="20"/>
              </w:rPr>
              <w:t>Clearing</w:t>
            </w:r>
            <w:r w:rsidR="0021580A" w:rsidRPr="00A640CB">
              <w:rPr>
                <w:rFonts w:eastAsia="Calibri" w:cs="Arial"/>
                <w:b w:val="0"/>
                <w:sz w:val="20"/>
                <w:szCs w:val="20"/>
                <w:lang w:eastAsia="en-US"/>
              </w:rPr>
              <w:t xml:space="preserve"> retains </w:t>
            </w:r>
            <w:proofErr w:type="gramStart"/>
            <w:r w:rsidR="0021580A" w:rsidRPr="00A640CB">
              <w:rPr>
                <w:rFonts w:eastAsia="Calibri" w:cs="Arial"/>
                <w:b w:val="0"/>
                <w:sz w:val="20"/>
                <w:szCs w:val="20"/>
                <w:lang w:eastAsia="en-US"/>
              </w:rPr>
              <w:t>all of</w:t>
            </w:r>
            <w:proofErr w:type="gramEnd"/>
            <w:r w:rsidR="0021580A" w:rsidRPr="00A640CB">
              <w:rPr>
                <w:rFonts w:eastAsia="Calibri" w:cs="Arial"/>
                <w:b w:val="0"/>
                <w:sz w:val="20"/>
                <w:szCs w:val="20"/>
                <w:lang w:eastAsia="en-US"/>
              </w:rPr>
              <w:t xml:space="preserve"> the following:</w:t>
            </w:r>
          </w:p>
          <w:p w:rsidR="0021580A" w:rsidRPr="00A640CB" w:rsidRDefault="0021580A" w:rsidP="00EE2F53">
            <w:pPr>
              <w:numPr>
                <w:ilvl w:val="0"/>
                <w:numId w:val="93"/>
              </w:numPr>
              <w:spacing w:before="0" w:after="0"/>
              <w:rPr>
                <w:rFonts w:eastAsia="Calibri" w:cs="Arial"/>
                <w:b w:val="0"/>
                <w:bCs w:val="0"/>
                <w:sz w:val="20"/>
                <w:szCs w:val="20"/>
                <w:lang w:eastAsia="en-US"/>
              </w:rPr>
            </w:pPr>
            <w:r w:rsidRPr="00A640CB">
              <w:rPr>
                <w:rFonts w:eastAsia="Calibri" w:cs="Arial"/>
                <w:b w:val="0"/>
                <w:bCs w:val="0"/>
                <w:sz w:val="20"/>
                <w:szCs w:val="20"/>
                <w:lang w:eastAsia="en-US"/>
              </w:rPr>
              <w:t>habitat trees;</w:t>
            </w:r>
          </w:p>
          <w:p w:rsidR="0021580A" w:rsidRPr="00A640CB" w:rsidRDefault="0021580A" w:rsidP="00EE2F53">
            <w:pPr>
              <w:numPr>
                <w:ilvl w:val="0"/>
                <w:numId w:val="93"/>
              </w:numPr>
              <w:spacing w:before="0" w:after="0"/>
              <w:rPr>
                <w:rFonts w:eastAsia="Calibri" w:cs="Arial"/>
                <w:b w:val="0"/>
                <w:bCs w:val="0"/>
                <w:sz w:val="20"/>
                <w:szCs w:val="20"/>
                <w:lang w:eastAsia="en-US"/>
              </w:rPr>
            </w:pPr>
            <w:r w:rsidRPr="00A640CB">
              <w:rPr>
                <w:rFonts w:eastAsia="Calibri" w:cs="Arial"/>
                <w:b w:val="0"/>
                <w:bCs w:val="0"/>
                <w:sz w:val="20"/>
                <w:szCs w:val="20"/>
                <w:lang w:eastAsia="en-US"/>
              </w:rPr>
              <w:t>mature trees; and</w:t>
            </w:r>
          </w:p>
          <w:p w:rsidR="0021580A" w:rsidRPr="00A640CB" w:rsidRDefault="0021580A" w:rsidP="00EE2F53">
            <w:pPr>
              <w:numPr>
                <w:ilvl w:val="0"/>
                <w:numId w:val="93"/>
              </w:numPr>
              <w:spacing w:before="0" w:after="0"/>
              <w:rPr>
                <w:rFonts w:eastAsia="Calibri" w:cs="Arial"/>
                <w:b w:val="0"/>
                <w:bCs w:val="0"/>
                <w:sz w:val="20"/>
                <w:szCs w:val="20"/>
                <w:lang w:eastAsia="en-US"/>
              </w:rPr>
            </w:pPr>
            <w:r w:rsidRPr="00A640CB">
              <w:rPr>
                <w:rFonts w:eastAsia="Calibri" w:cs="Arial"/>
                <w:b w:val="0"/>
                <w:bCs w:val="0"/>
                <w:sz w:val="20"/>
                <w:szCs w:val="20"/>
                <w:lang w:eastAsia="en-US"/>
              </w:rPr>
              <w:t>the natural floristic composition and range of sizes across the application area.</w:t>
            </w:r>
          </w:p>
          <w:p w:rsidR="00715FD0" w:rsidRPr="00A640CB" w:rsidRDefault="00715FD0" w:rsidP="00715FD0">
            <w:pPr>
              <w:spacing w:before="0" w:after="0"/>
              <w:rPr>
                <w:rFonts w:eastAsia="Calibri" w:cs="Arial"/>
                <w:b w:val="0"/>
                <w:bCs w:val="0"/>
                <w:sz w:val="20"/>
                <w:szCs w:val="20"/>
              </w:rPr>
            </w:pPr>
          </w:p>
          <w:p w:rsidR="00715FD0" w:rsidRPr="00A640CB" w:rsidRDefault="00715FD0" w:rsidP="00715FD0">
            <w:pPr>
              <w:spacing w:before="0" w:after="0"/>
              <w:rPr>
                <w:rFonts w:eastAsia="Calibri" w:cs="Arial"/>
                <w:b w:val="0"/>
                <w:bCs w:val="0"/>
                <w:sz w:val="20"/>
                <w:szCs w:val="20"/>
              </w:rPr>
            </w:pPr>
            <w:r w:rsidRPr="00A640CB">
              <w:rPr>
                <w:rFonts w:eastAsia="Calibri" w:cs="Arial"/>
                <w:b w:val="0"/>
                <w:bCs w:val="0"/>
                <w:sz w:val="20"/>
                <w:szCs w:val="20"/>
              </w:rPr>
              <w:t>OR</w:t>
            </w:r>
          </w:p>
        </w:tc>
        <w:tc>
          <w:tcPr>
            <w:tcW w:w="1667" w:type="pct"/>
            <w:vMerge w:val="restart"/>
            <w:tcBorders>
              <w:top w:val="single" w:sz="4" w:space="0" w:color="333333"/>
              <w:left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p w:rsidR="00715FD0" w:rsidRPr="00A640CB" w:rsidRDefault="00715FD0" w:rsidP="00715FD0">
            <w:pPr>
              <w:spacing w:before="0" w:after="0"/>
              <w:contextualSpacing/>
              <w:rPr>
                <w:rFonts w:eastAsia="Calibri" w:cs="Arial"/>
                <w:bCs w:val="0"/>
                <w:sz w:val="20"/>
                <w:szCs w:val="20"/>
              </w:rPr>
            </w:pPr>
          </w:p>
          <w:p w:rsidR="00715FD0" w:rsidRPr="00A640CB" w:rsidRDefault="00715FD0" w:rsidP="00715FD0">
            <w:pPr>
              <w:spacing w:before="0" w:after="0"/>
              <w:rPr>
                <w:rFonts w:eastAsia="Calibri" w:cs="Arial"/>
                <w:bCs w:val="0"/>
                <w:sz w:val="20"/>
                <w:szCs w:val="20"/>
              </w:rPr>
            </w:pPr>
          </w:p>
          <w:p w:rsidR="00715FD0" w:rsidRPr="00A640CB" w:rsidRDefault="00715FD0" w:rsidP="00715FD0">
            <w:pPr>
              <w:spacing w:before="0" w:after="0"/>
              <w:rPr>
                <w:rFonts w:eastAsia="Calibri" w:cs="Arial"/>
                <w:bCs w:val="0"/>
                <w:sz w:val="20"/>
                <w:szCs w:val="20"/>
              </w:rPr>
            </w:pPr>
          </w:p>
          <w:p w:rsidR="00715FD0" w:rsidRPr="00A640CB" w:rsidRDefault="00715FD0" w:rsidP="00715FD0">
            <w:pPr>
              <w:spacing w:before="0" w:after="0"/>
              <w:contextualSpacing/>
              <w:rPr>
                <w:lang w:eastAsia="en-US"/>
              </w:rPr>
            </w:pPr>
          </w:p>
        </w:tc>
      </w:tr>
      <w:tr w:rsidR="00A640CB" w:rsidRPr="00A640CB" w:rsidTr="001A5744">
        <w:trPr>
          <w:trHeight w:val="267"/>
        </w:trPr>
        <w:tc>
          <w:tcPr>
            <w:tcW w:w="1666" w:type="pct"/>
            <w:vMerge/>
            <w:tcBorders>
              <w:left w:val="single" w:sz="4" w:space="0" w:color="333333"/>
              <w:right w:val="single" w:sz="4" w:space="0" w:color="333333"/>
            </w:tcBorders>
          </w:tcPr>
          <w:p w:rsidR="00715FD0" w:rsidRPr="00A640CB"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715FD0" w:rsidRPr="001A5744" w:rsidRDefault="0021580A" w:rsidP="001A5744">
            <w:pPr>
              <w:rPr>
                <w:rFonts w:eastAsia="Calibri" w:cs="Arial"/>
                <w:sz w:val="20"/>
                <w:szCs w:val="20"/>
              </w:rPr>
            </w:pPr>
            <w:r w:rsidRPr="00A640CB">
              <w:rPr>
                <w:rFonts w:eastAsia="Calibri" w:cs="Arial"/>
                <w:sz w:val="20"/>
                <w:szCs w:val="20"/>
              </w:rPr>
              <w:t xml:space="preserve">AO32.2 </w:t>
            </w:r>
            <w:r w:rsidRPr="00A640CB">
              <w:rPr>
                <w:rFonts w:eastAsia="Calibri" w:cs="Arial"/>
                <w:b w:val="0"/>
                <w:sz w:val="20"/>
                <w:szCs w:val="20"/>
              </w:rPr>
              <w:t>Where clearing cannot be reasonably avoided, and clearing has been reasonably minimised, the regional ecosystem is rehabilitated.</w:t>
            </w:r>
          </w:p>
          <w:p w:rsidR="001A5744" w:rsidRDefault="001A5744" w:rsidP="00715FD0">
            <w:pPr>
              <w:spacing w:before="0" w:after="0"/>
              <w:contextualSpacing/>
              <w:rPr>
                <w:rFonts w:eastAsia="Calibri" w:cs="Arial"/>
                <w:b w:val="0"/>
                <w:bCs w:val="0"/>
                <w:sz w:val="20"/>
                <w:szCs w:val="20"/>
              </w:rPr>
            </w:pPr>
          </w:p>
          <w:p w:rsidR="00715FD0" w:rsidRPr="00A640CB" w:rsidRDefault="00715FD0" w:rsidP="00715FD0">
            <w:pPr>
              <w:spacing w:before="0" w:after="0"/>
              <w:contextualSpacing/>
              <w:rPr>
                <w:rFonts w:eastAsia="Calibri" w:cs="Arial"/>
                <w:b w:val="0"/>
                <w:bCs w:val="0"/>
                <w:sz w:val="20"/>
                <w:szCs w:val="20"/>
              </w:rPr>
            </w:pPr>
            <w:r w:rsidRPr="00A640CB">
              <w:rPr>
                <w:rFonts w:eastAsia="Calibri" w:cs="Arial"/>
                <w:b w:val="0"/>
                <w:bCs w:val="0"/>
                <w:sz w:val="20"/>
                <w:szCs w:val="20"/>
              </w:rPr>
              <w:t>OR</w:t>
            </w:r>
          </w:p>
        </w:tc>
        <w:tc>
          <w:tcPr>
            <w:tcW w:w="1667" w:type="pct"/>
            <w:vMerge/>
            <w:tcBorders>
              <w:left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tc>
      </w:tr>
      <w:tr w:rsidR="00A640CB" w:rsidRPr="00A640CB" w:rsidTr="00715FD0">
        <w:trPr>
          <w:trHeight w:val="923"/>
        </w:trPr>
        <w:tc>
          <w:tcPr>
            <w:tcW w:w="1666" w:type="pct"/>
            <w:vMerge/>
            <w:tcBorders>
              <w:left w:val="single" w:sz="4" w:space="0" w:color="333333"/>
              <w:right w:val="single" w:sz="4" w:space="0" w:color="333333"/>
            </w:tcBorders>
          </w:tcPr>
          <w:p w:rsidR="00715FD0" w:rsidRPr="00A640CB" w:rsidRDefault="00715FD0"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21580A" w:rsidRPr="00A640CB" w:rsidRDefault="0021580A" w:rsidP="00715FD0">
            <w:pPr>
              <w:spacing w:before="0" w:after="0"/>
              <w:contextualSpacing/>
              <w:rPr>
                <w:rFonts w:eastAsia="Calibri"/>
                <w:b w:val="0"/>
                <w:sz w:val="20"/>
                <w:szCs w:val="20"/>
              </w:rPr>
            </w:pPr>
            <w:r w:rsidRPr="00A640CB">
              <w:rPr>
                <w:rFonts w:eastAsia="Calibri"/>
                <w:sz w:val="20"/>
                <w:szCs w:val="20"/>
              </w:rPr>
              <w:t>AO32.3</w:t>
            </w:r>
            <w:r w:rsidRPr="00A640CB">
              <w:rPr>
                <w:rFonts w:eastAsia="Calibri"/>
                <w:b w:val="0"/>
                <w:sz w:val="20"/>
                <w:szCs w:val="20"/>
              </w:rPr>
              <w:t xml:space="preserve"> Where clearing an endangered regional ecosystem or of concern regional ecosystem cannot be reasonably avoided, minimised or rehabilitated, an offset is provided for any acceptable significant residual impact from clearing of an endangered regional ecosystem or of concern regional ecosystem (a</w:t>
            </w:r>
            <w:r w:rsidRPr="00A640CB">
              <w:rPr>
                <w:rFonts w:eastAsia="Calibri"/>
                <w:sz w:val="20"/>
                <w:szCs w:val="20"/>
              </w:rPr>
              <w:t xml:space="preserve"> </w:t>
            </w:r>
            <w:r w:rsidRPr="00A640CB">
              <w:rPr>
                <w:rFonts w:eastAsia="Calibri"/>
                <w:b w:val="0"/>
                <w:sz w:val="20"/>
                <w:szCs w:val="20"/>
              </w:rPr>
              <w:t>matter of state environmental significance).</w:t>
            </w:r>
          </w:p>
        </w:tc>
        <w:tc>
          <w:tcPr>
            <w:tcW w:w="1667" w:type="pct"/>
            <w:vMerge/>
            <w:tcBorders>
              <w:left w:val="single" w:sz="4" w:space="0" w:color="333333"/>
              <w:right w:val="single" w:sz="4" w:space="0" w:color="333333"/>
            </w:tcBorders>
          </w:tcPr>
          <w:p w:rsidR="00715FD0" w:rsidRPr="00A640CB" w:rsidRDefault="00715FD0" w:rsidP="00715FD0">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A640CB" w:rsidRDefault="00715FD0" w:rsidP="004E522A">
            <w:pPr>
              <w:spacing w:before="0" w:after="0"/>
              <w:contextualSpacing/>
              <w:rPr>
                <w:lang w:eastAsia="en-US"/>
              </w:rPr>
            </w:pPr>
            <w:r w:rsidRPr="00A640CB">
              <w:rPr>
                <w:rFonts w:eastAsia="Calibri" w:cs="Arial"/>
                <w:bCs w:val="0"/>
                <w:sz w:val="20"/>
                <w:szCs w:val="20"/>
              </w:rPr>
              <w:lastRenderedPageBreak/>
              <w:t>Conserving remnant vegetation that are regional ecosystems (necessary to control non-native plants or declared pests)</w:t>
            </w:r>
          </w:p>
        </w:tc>
      </w:tr>
      <w:tr w:rsidR="001A5744" w:rsidRPr="00A640CB" w:rsidTr="00715FD0">
        <w:trPr>
          <w:trHeight w:val="976"/>
        </w:trPr>
        <w:tc>
          <w:tcPr>
            <w:tcW w:w="1666" w:type="pct"/>
            <w:vMerge w:val="restart"/>
            <w:tcBorders>
              <w:top w:val="single" w:sz="4" w:space="0" w:color="333333"/>
              <w:left w:val="single" w:sz="4" w:space="0" w:color="333333"/>
              <w:right w:val="single" w:sz="4" w:space="0" w:color="333333"/>
            </w:tcBorders>
          </w:tcPr>
          <w:p w:rsidR="001A5744" w:rsidRPr="00A640CB" w:rsidRDefault="001A5744" w:rsidP="00715FD0">
            <w:pPr>
              <w:spacing w:before="0" w:after="0"/>
              <w:rPr>
                <w:rFonts w:eastAsia="Calibri" w:cs="Arial"/>
                <w:b w:val="0"/>
                <w:bCs w:val="0"/>
                <w:sz w:val="20"/>
                <w:szCs w:val="20"/>
              </w:rPr>
            </w:pPr>
            <w:r w:rsidRPr="00A640CB">
              <w:rPr>
                <w:rFonts w:eastAsia="Calibri" w:cs="Arial"/>
                <w:bCs w:val="0"/>
                <w:sz w:val="20"/>
                <w:szCs w:val="20"/>
              </w:rPr>
              <w:t xml:space="preserve">PO33 </w:t>
            </w:r>
            <w:r w:rsidRPr="00A640CB">
              <w:rPr>
                <w:rFonts w:eastAsia="Calibri" w:cs="Arial"/>
                <w:b w:val="0"/>
                <w:bCs w:val="0"/>
                <w:sz w:val="20"/>
                <w:szCs w:val="20"/>
              </w:rPr>
              <w:t>Clearing activities:</w:t>
            </w:r>
          </w:p>
          <w:p w:rsidR="001A5744" w:rsidRPr="00A640CB" w:rsidRDefault="001A5744" w:rsidP="00EE2F53">
            <w:pPr>
              <w:numPr>
                <w:ilvl w:val="0"/>
                <w:numId w:val="49"/>
              </w:numPr>
              <w:spacing w:before="0" w:after="0"/>
              <w:ind w:left="357" w:hanging="357"/>
              <w:contextualSpacing/>
              <w:rPr>
                <w:rFonts w:eastAsia="MS Mincho" w:cs="Arial"/>
                <w:b w:val="0"/>
                <w:bCs w:val="0"/>
                <w:sz w:val="20"/>
                <w:szCs w:val="20"/>
              </w:rPr>
            </w:pPr>
            <w:r w:rsidRPr="00A640CB">
              <w:rPr>
                <w:rFonts w:eastAsia="MS Mincho" w:cs="Arial"/>
                <w:b w:val="0"/>
                <w:bCs w:val="0"/>
                <w:sz w:val="20"/>
                <w:szCs w:val="20"/>
              </w:rPr>
              <w:t>maintain the natural floristic composition and range of sizes of each species of the regional ecosystem evenly spaced across the application area; and</w:t>
            </w:r>
          </w:p>
          <w:p w:rsidR="001A5744" w:rsidRPr="00A640CB" w:rsidRDefault="001A5744" w:rsidP="00EE2F53">
            <w:pPr>
              <w:numPr>
                <w:ilvl w:val="0"/>
                <w:numId w:val="49"/>
              </w:numPr>
              <w:spacing w:before="0" w:after="0"/>
              <w:ind w:left="357" w:hanging="357"/>
              <w:contextualSpacing/>
              <w:rPr>
                <w:sz w:val="20"/>
                <w:szCs w:val="20"/>
              </w:rPr>
            </w:pPr>
            <w:r w:rsidRPr="00A640CB">
              <w:rPr>
                <w:rFonts w:eastAsia="MS Mincho" w:cs="Arial"/>
                <w:b w:val="0"/>
                <w:bCs w:val="0"/>
                <w:sz w:val="20"/>
                <w:szCs w:val="20"/>
              </w:rPr>
              <w:t>r</w:t>
            </w:r>
            <w:r w:rsidRPr="00A640CB">
              <w:rPr>
                <w:rFonts w:eastAsia="Calibri" w:cs="Arial"/>
                <w:b w:val="0"/>
                <w:bCs w:val="0"/>
                <w:sz w:val="20"/>
                <w:szCs w:val="20"/>
              </w:rPr>
              <w:t>etain all habitat and mature trees.</w:t>
            </w:r>
          </w:p>
          <w:p w:rsidR="001A5744" w:rsidRPr="00A640CB" w:rsidRDefault="001A5744" w:rsidP="00E36E70">
            <w:pPr>
              <w:pStyle w:val="TabletextAOs"/>
              <w:spacing w:before="0" w:after="0"/>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A5744" w:rsidRPr="00A640CB" w:rsidRDefault="001A5744" w:rsidP="0021580A">
            <w:pPr>
              <w:rPr>
                <w:rFonts w:eastAsia="Calibri" w:cs="Arial"/>
                <w:b w:val="0"/>
                <w:sz w:val="20"/>
                <w:szCs w:val="20"/>
              </w:rPr>
            </w:pPr>
            <w:r w:rsidRPr="00A640CB">
              <w:rPr>
                <w:rFonts w:eastAsia="Calibri" w:cs="Arial"/>
                <w:sz w:val="20"/>
                <w:szCs w:val="20"/>
              </w:rPr>
              <w:t>AO33.1</w:t>
            </w:r>
            <w:r w:rsidRPr="00A640CB">
              <w:rPr>
                <w:rFonts w:eastAsia="Calibri" w:cs="Arial"/>
                <w:b w:val="0"/>
                <w:sz w:val="20"/>
                <w:szCs w:val="20"/>
              </w:rPr>
              <w:t xml:space="preserve"> Mechanical clearing:</w:t>
            </w:r>
          </w:p>
          <w:p w:rsidR="001A5744" w:rsidRPr="00A640CB" w:rsidRDefault="001A5744" w:rsidP="00EE2F53">
            <w:pPr>
              <w:pStyle w:val="ListParagraph"/>
              <w:numPr>
                <w:ilvl w:val="0"/>
                <w:numId w:val="94"/>
              </w:numPr>
              <w:spacing w:before="0" w:after="0" w:line="240" w:lineRule="auto"/>
              <w:rPr>
                <w:rFonts w:eastAsia="Calibri" w:cs="Arial"/>
                <w:b w:val="0"/>
                <w:szCs w:val="20"/>
              </w:rPr>
            </w:pPr>
            <w:r w:rsidRPr="00A640CB">
              <w:rPr>
                <w:rFonts w:eastAsia="MS Mincho" w:cs="Arial"/>
                <w:b w:val="0"/>
                <w:szCs w:val="20"/>
              </w:rPr>
              <w:t xml:space="preserve">only occurs within 1.5 metres from the edge of the canopy of individual non-native plants, unless </w:t>
            </w:r>
            <w:r w:rsidRPr="00A640CB">
              <w:rPr>
                <w:rFonts w:eastAsia="Calibri" w:cs="Arial"/>
                <w:b w:val="0"/>
                <w:szCs w:val="20"/>
              </w:rPr>
              <w:t>the clearing is required to provide necessary access to control a non-native plant or declared pest</w:t>
            </w:r>
            <w:r w:rsidRPr="00A640CB">
              <w:rPr>
                <w:rFonts w:eastAsia="MS Mincho" w:cs="Arial"/>
                <w:b w:val="0"/>
                <w:szCs w:val="20"/>
              </w:rPr>
              <w:t xml:space="preserve">; and </w:t>
            </w:r>
          </w:p>
          <w:p w:rsidR="001A5744" w:rsidRPr="00A640CB" w:rsidRDefault="001A5744" w:rsidP="00EE2F53">
            <w:pPr>
              <w:pStyle w:val="ListParagraph"/>
              <w:numPr>
                <w:ilvl w:val="0"/>
                <w:numId w:val="94"/>
              </w:numPr>
              <w:spacing w:before="0" w:after="0" w:line="240" w:lineRule="auto"/>
              <w:rPr>
                <w:rFonts w:eastAsia="Calibri" w:cs="Arial"/>
                <w:b w:val="0"/>
                <w:szCs w:val="20"/>
              </w:rPr>
            </w:pPr>
            <w:r w:rsidRPr="00A640CB">
              <w:rPr>
                <w:rFonts w:eastAsia="Calibri" w:cs="Arial"/>
                <w:b w:val="0"/>
                <w:szCs w:val="20"/>
              </w:rPr>
              <w:t>does not occur using two machines linked by chain or cable; and</w:t>
            </w:r>
          </w:p>
          <w:p w:rsidR="001A5744" w:rsidRPr="00A640CB" w:rsidRDefault="001A5744" w:rsidP="00EE2F53">
            <w:pPr>
              <w:pStyle w:val="ListParagraph"/>
              <w:numPr>
                <w:ilvl w:val="0"/>
                <w:numId w:val="94"/>
              </w:numPr>
              <w:spacing w:before="0" w:after="0" w:line="240" w:lineRule="auto"/>
              <w:rPr>
                <w:rFonts w:eastAsia="Calibri" w:cs="Arial"/>
                <w:b w:val="0"/>
                <w:szCs w:val="20"/>
              </w:rPr>
            </w:pPr>
            <w:r w:rsidRPr="00A640CB">
              <w:rPr>
                <w:rFonts w:eastAsia="Calibri" w:cs="Arial"/>
                <w:b w:val="0"/>
                <w:szCs w:val="20"/>
              </w:rPr>
              <w:t>retains all habitat trees and mature trees.</w:t>
            </w:r>
          </w:p>
          <w:p w:rsidR="001A5744" w:rsidRPr="00A640CB" w:rsidRDefault="001A5744" w:rsidP="00715FD0">
            <w:pPr>
              <w:spacing w:before="0" w:after="0"/>
              <w:rPr>
                <w:rFonts w:eastAsia="Calibri" w:cs="Arial"/>
                <w:b w:val="0"/>
                <w:bCs w:val="0"/>
                <w:sz w:val="20"/>
                <w:szCs w:val="20"/>
              </w:rPr>
            </w:pPr>
          </w:p>
          <w:p w:rsidR="001A5744" w:rsidRPr="00A640CB" w:rsidRDefault="001A5744" w:rsidP="00715FD0">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1A5744" w:rsidRPr="00A640CB" w:rsidRDefault="001A5744" w:rsidP="00715FD0">
            <w:pPr>
              <w:spacing w:before="0" w:after="0"/>
              <w:rPr>
                <w:rFonts w:eastAsia="Calibri" w:cs="Arial"/>
                <w:b w:val="0"/>
                <w:bCs w:val="0"/>
                <w:sz w:val="20"/>
                <w:szCs w:val="20"/>
              </w:rPr>
            </w:pPr>
          </w:p>
          <w:p w:rsidR="001A5744" w:rsidRPr="00A640CB" w:rsidRDefault="001A5744" w:rsidP="00715FD0">
            <w:pPr>
              <w:spacing w:before="0" w:after="0"/>
              <w:contextualSpacing/>
              <w:rPr>
                <w:lang w:eastAsia="en-US"/>
              </w:rPr>
            </w:pPr>
          </w:p>
        </w:tc>
      </w:tr>
      <w:tr w:rsidR="001A5744" w:rsidRPr="00A640CB" w:rsidTr="005E5FFD">
        <w:trPr>
          <w:trHeight w:val="1147"/>
        </w:trPr>
        <w:tc>
          <w:tcPr>
            <w:tcW w:w="1666" w:type="pct"/>
            <w:vMerge/>
            <w:tcBorders>
              <w:left w:val="single" w:sz="4" w:space="0" w:color="333333"/>
              <w:right w:val="single" w:sz="4" w:space="0" w:color="333333"/>
            </w:tcBorders>
          </w:tcPr>
          <w:p w:rsidR="001A5744" w:rsidRPr="00A640CB" w:rsidRDefault="001A5744" w:rsidP="00E36E70">
            <w:pPr>
              <w:pStyle w:val="TabletextAOs"/>
              <w:spacing w:before="0" w:after="0"/>
              <w:contextualSpacing/>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A5744" w:rsidRPr="00A640CB" w:rsidRDefault="001A5744" w:rsidP="0021580A">
            <w:pPr>
              <w:spacing w:before="0" w:after="0"/>
              <w:rPr>
                <w:rFonts w:eastAsia="Calibri" w:cs="Arial"/>
                <w:bCs w:val="0"/>
                <w:sz w:val="20"/>
                <w:szCs w:val="20"/>
              </w:rPr>
            </w:pPr>
            <w:r w:rsidRPr="00A640CB">
              <w:rPr>
                <w:rFonts w:eastAsia="Calibri" w:cs="Arial"/>
                <w:bCs w:val="0"/>
                <w:sz w:val="20"/>
                <w:szCs w:val="20"/>
              </w:rPr>
              <w:t xml:space="preserve">AO33.2 </w:t>
            </w:r>
            <w:r w:rsidRPr="00A640CB">
              <w:rPr>
                <w:rFonts w:eastAsia="Calibri" w:cs="Arial"/>
                <w:b w:val="0"/>
                <w:bCs w:val="0"/>
                <w:sz w:val="20"/>
                <w:szCs w:val="20"/>
              </w:rPr>
              <w:t>Clearing to provide necessary access to control non-native plants or declared pests does not exceed five metres in width.</w:t>
            </w:r>
          </w:p>
          <w:p w:rsidR="001A5744" w:rsidRPr="00A640CB" w:rsidRDefault="001A5744" w:rsidP="0021580A">
            <w:pPr>
              <w:spacing w:before="0" w:after="0"/>
              <w:rPr>
                <w:rFonts w:eastAsia="Calibri" w:cs="Arial"/>
                <w:bCs w:val="0"/>
                <w:sz w:val="20"/>
                <w:szCs w:val="20"/>
              </w:rPr>
            </w:pPr>
          </w:p>
          <w:p w:rsidR="001A5744" w:rsidRPr="00A640CB" w:rsidRDefault="001A5744" w:rsidP="0021580A">
            <w:pPr>
              <w:spacing w:before="0" w:after="0"/>
              <w:contextualSpacing/>
              <w:rPr>
                <w:b w:val="0"/>
                <w:sz w:val="20"/>
                <w:szCs w:val="20"/>
              </w:rPr>
            </w:pPr>
            <w:r w:rsidRPr="00A640CB">
              <w:rPr>
                <w:b w:val="0"/>
                <w:sz w:val="20"/>
                <w:szCs w:val="20"/>
              </w:rPr>
              <w:t>AND</w:t>
            </w:r>
          </w:p>
        </w:tc>
        <w:tc>
          <w:tcPr>
            <w:tcW w:w="1667" w:type="pct"/>
            <w:vMerge/>
            <w:tcBorders>
              <w:left w:val="single" w:sz="4" w:space="0" w:color="333333"/>
              <w:bottom w:val="single" w:sz="4" w:space="0" w:color="333333"/>
              <w:right w:val="single" w:sz="4" w:space="0" w:color="333333"/>
            </w:tcBorders>
          </w:tcPr>
          <w:p w:rsidR="001A5744" w:rsidRPr="00A640CB" w:rsidRDefault="001A5744" w:rsidP="00715FD0">
            <w:pPr>
              <w:spacing w:before="0" w:after="0"/>
              <w:rPr>
                <w:rFonts w:eastAsia="Calibri" w:cs="Arial"/>
                <w:bCs w:val="0"/>
                <w:sz w:val="20"/>
                <w:szCs w:val="20"/>
              </w:rPr>
            </w:pPr>
          </w:p>
        </w:tc>
      </w:tr>
      <w:tr w:rsidR="001A5744" w:rsidRPr="00A640CB" w:rsidTr="005E5FFD">
        <w:trPr>
          <w:trHeight w:val="995"/>
        </w:trPr>
        <w:tc>
          <w:tcPr>
            <w:tcW w:w="1666" w:type="pct"/>
            <w:vMerge/>
            <w:tcBorders>
              <w:left w:val="single" w:sz="4" w:space="0" w:color="333333"/>
              <w:right w:val="single" w:sz="4" w:space="0" w:color="333333"/>
            </w:tcBorders>
          </w:tcPr>
          <w:p w:rsidR="001A5744" w:rsidRPr="00A640CB" w:rsidRDefault="001A5744" w:rsidP="00E36E70">
            <w:pPr>
              <w:pStyle w:val="TabletextAOs"/>
              <w:spacing w:before="0" w:after="0"/>
              <w:contextualSpacing/>
              <w:rPr>
                <w:sz w:val="22"/>
              </w:rPr>
            </w:pPr>
          </w:p>
        </w:tc>
        <w:tc>
          <w:tcPr>
            <w:tcW w:w="1667" w:type="pct"/>
            <w:tcBorders>
              <w:top w:val="single" w:sz="4" w:space="0" w:color="333333"/>
              <w:left w:val="single" w:sz="4" w:space="0" w:color="333333"/>
              <w:bottom w:val="single" w:sz="4" w:space="0" w:color="333333"/>
              <w:right w:val="single" w:sz="4" w:space="0" w:color="333333"/>
            </w:tcBorders>
          </w:tcPr>
          <w:p w:rsidR="001A5744" w:rsidRPr="00A640CB" w:rsidRDefault="001A5744" w:rsidP="0021580A">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AO33.3 </w:t>
            </w:r>
            <w:r w:rsidRPr="00A640CB">
              <w:rPr>
                <w:rFonts w:eastAsia="Calibri" w:cs="Arial"/>
                <w:b w:val="0"/>
                <w:bCs w:val="0"/>
                <w:sz w:val="20"/>
                <w:szCs w:val="20"/>
                <w:lang w:eastAsia="en-US"/>
              </w:rPr>
              <w:t>Any regional ecosystem burn is undertaken in accordance with the fire guideline for the regional ecosystem, as outlined in the Regional Ecosystem Description Database (REDD).</w:t>
            </w:r>
          </w:p>
          <w:p w:rsidR="001A5744" w:rsidRPr="00A640CB" w:rsidRDefault="001A5744" w:rsidP="0021580A">
            <w:pPr>
              <w:spacing w:before="0" w:after="0"/>
              <w:rPr>
                <w:rFonts w:eastAsia="Calibri" w:cs="Arial"/>
                <w:b w:val="0"/>
                <w:bCs w:val="0"/>
                <w:sz w:val="20"/>
                <w:szCs w:val="20"/>
                <w:lang w:eastAsia="en-US"/>
              </w:rPr>
            </w:pPr>
          </w:p>
          <w:p w:rsidR="001A5744" w:rsidRPr="00A640CB" w:rsidRDefault="001A5744" w:rsidP="00715FD0">
            <w:pPr>
              <w:spacing w:before="0" w:after="0"/>
              <w:rPr>
                <w:rFonts w:eastAsia="Calibri" w:cs="Arial"/>
                <w:b w:val="0"/>
                <w:bCs w:val="0"/>
                <w:sz w:val="20"/>
                <w:szCs w:val="20"/>
                <w:highlight w:val="yellow"/>
                <w:lang w:eastAsia="en-US"/>
              </w:rPr>
            </w:pPr>
            <w:r w:rsidRPr="00A640CB">
              <w:rPr>
                <w:rFonts w:eastAsia="Calibri" w:cs="Arial"/>
                <w:b w:val="0"/>
                <w:bCs w:val="0"/>
                <w:sz w:val="20"/>
                <w:szCs w:val="20"/>
                <w:lang w:eastAsia="en-US"/>
              </w:rPr>
              <w:t>AND</w:t>
            </w:r>
          </w:p>
        </w:tc>
        <w:tc>
          <w:tcPr>
            <w:tcW w:w="1667" w:type="pct"/>
            <w:vMerge w:val="restart"/>
            <w:tcBorders>
              <w:top w:val="single" w:sz="4" w:space="0" w:color="333333"/>
              <w:left w:val="single" w:sz="4" w:space="0" w:color="333333"/>
              <w:right w:val="single" w:sz="4" w:space="0" w:color="333333"/>
            </w:tcBorders>
          </w:tcPr>
          <w:p w:rsidR="001A5744" w:rsidRPr="00A640CB" w:rsidRDefault="001A5744" w:rsidP="00715FD0">
            <w:pPr>
              <w:spacing w:before="0" w:after="0"/>
              <w:rPr>
                <w:rFonts w:eastAsia="Calibri" w:cs="Arial"/>
                <w:bCs w:val="0"/>
                <w:sz w:val="20"/>
                <w:szCs w:val="20"/>
              </w:rPr>
            </w:pPr>
          </w:p>
          <w:p w:rsidR="001A5744" w:rsidRPr="00A640CB" w:rsidRDefault="001A5744" w:rsidP="00715FD0">
            <w:pPr>
              <w:spacing w:before="0" w:after="0"/>
              <w:contextualSpacing/>
              <w:rPr>
                <w:lang w:eastAsia="en-US"/>
              </w:rPr>
            </w:pPr>
          </w:p>
        </w:tc>
      </w:tr>
      <w:tr w:rsidR="001A5744" w:rsidRPr="00A640CB" w:rsidTr="005E5FFD">
        <w:trPr>
          <w:trHeight w:val="995"/>
        </w:trPr>
        <w:tc>
          <w:tcPr>
            <w:tcW w:w="1666" w:type="pct"/>
            <w:vMerge/>
            <w:tcBorders>
              <w:left w:val="single" w:sz="4" w:space="0" w:color="333333"/>
              <w:right w:val="single" w:sz="4" w:space="0" w:color="333333"/>
            </w:tcBorders>
          </w:tcPr>
          <w:p w:rsidR="001A5744" w:rsidRPr="00A640CB" w:rsidRDefault="001A5744"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1A5744" w:rsidRPr="00A640CB" w:rsidRDefault="001A5744" w:rsidP="0021580A">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AO33.4 </w:t>
            </w:r>
            <w:r w:rsidRPr="00A640CB">
              <w:rPr>
                <w:rFonts w:eastAsia="Calibri" w:cs="Arial"/>
                <w:b w:val="0"/>
                <w:bCs w:val="0"/>
                <w:sz w:val="20"/>
                <w:szCs w:val="20"/>
                <w:lang w:eastAsia="en-US"/>
              </w:rPr>
              <w:t xml:space="preserve">Chemical clearing retains </w:t>
            </w:r>
            <w:proofErr w:type="gramStart"/>
            <w:r w:rsidRPr="00A640CB">
              <w:rPr>
                <w:rFonts w:eastAsia="Calibri" w:cs="Arial"/>
                <w:b w:val="0"/>
                <w:bCs w:val="0"/>
                <w:sz w:val="20"/>
                <w:szCs w:val="20"/>
                <w:lang w:eastAsia="en-US"/>
              </w:rPr>
              <w:t>all of</w:t>
            </w:r>
            <w:proofErr w:type="gramEnd"/>
            <w:r w:rsidRPr="00A640CB">
              <w:rPr>
                <w:rFonts w:eastAsia="Calibri" w:cs="Arial"/>
                <w:b w:val="0"/>
                <w:bCs w:val="0"/>
                <w:sz w:val="20"/>
                <w:szCs w:val="20"/>
                <w:lang w:eastAsia="en-US"/>
              </w:rPr>
              <w:t xml:space="preserve"> the following:</w:t>
            </w:r>
          </w:p>
          <w:p w:rsidR="001A5744" w:rsidRPr="00A640CB" w:rsidRDefault="001A5744" w:rsidP="00EE2F53">
            <w:pPr>
              <w:numPr>
                <w:ilvl w:val="0"/>
                <w:numId w:val="95"/>
              </w:numPr>
              <w:spacing w:before="0" w:after="0"/>
              <w:rPr>
                <w:rFonts w:eastAsia="Calibri" w:cs="Arial"/>
                <w:b w:val="0"/>
                <w:bCs w:val="0"/>
                <w:sz w:val="20"/>
                <w:szCs w:val="20"/>
                <w:lang w:eastAsia="en-US"/>
              </w:rPr>
            </w:pPr>
            <w:r w:rsidRPr="00A640CB">
              <w:rPr>
                <w:rFonts w:eastAsia="Calibri" w:cs="Arial"/>
                <w:b w:val="0"/>
                <w:bCs w:val="0"/>
                <w:sz w:val="20"/>
                <w:szCs w:val="20"/>
                <w:lang w:eastAsia="en-US"/>
              </w:rPr>
              <w:t>mature trees; and</w:t>
            </w:r>
          </w:p>
          <w:p w:rsidR="001A5744" w:rsidRPr="00A640CB" w:rsidRDefault="001A5744" w:rsidP="00EE2F53">
            <w:pPr>
              <w:numPr>
                <w:ilvl w:val="0"/>
                <w:numId w:val="95"/>
              </w:numPr>
              <w:spacing w:before="0" w:after="0"/>
              <w:rPr>
                <w:rFonts w:eastAsia="Calibri" w:cs="Arial"/>
                <w:b w:val="0"/>
                <w:bCs w:val="0"/>
                <w:sz w:val="20"/>
                <w:szCs w:val="20"/>
                <w:lang w:eastAsia="en-US"/>
              </w:rPr>
            </w:pPr>
            <w:r w:rsidRPr="00A640CB">
              <w:rPr>
                <w:rFonts w:eastAsia="Calibri" w:cs="Arial"/>
                <w:b w:val="0"/>
                <w:bCs w:val="0"/>
                <w:sz w:val="20"/>
                <w:szCs w:val="20"/>
                <w:lang w:eastAsia="en-US"/>
              </w:rPr>
              <w:t xml:space="preserve">habitat trees; and </w:t>
            </w:r>
          </w:p>
          <w:p w:rsidR="001A5744" w:rsidRPr="00A640CB" w:rsidRDefault="001A5744" w:rsidP="00EE2F53">
            <w:pPr>
              <w:numPr>
                <w:ilvl w:val="0"/>
                <w:numId w:val="96"/>
              </w:numPr>
              <w:spacing w:before="0" w:after="0"/>
              <w:rPr>
                <w:rFonts w:eastAsia="Calibri" w:cs="Arial"/>
                <w:b w:val="0"/>
                <w:bCs w:val="0"/>
                <w:sz w:val="20"/>
                <w:szCs w:val="20"/>
                <w:lang w:eastAsia="en-US"/>
              </w:rPr>
            </w:pPr>
            <w:r w:rsidRPr="00A640CB">
              <w:rPr>
                <w:rFonts w:eastAsia="Calibri" w:cs="Arial"/>
                <w:b w:val="0"/>
                <w:bCs w:val="0"/>
                <w:sz w:val="20"/>
                <w:szCs w:val="20"/>
                <w:lang w:eastAsia="en-US"/>
              </w:rPr>
              <w:t>at least 50 per cent of immature trees in each 50 metre by 50 metre area.</w:t>
            </w:r>
          </w:p>
          <w:p w:rsidR="001A5744" w:rsidRPr="00A640CB" w:rsidRDefault="001A5744" w:rsidP="0021580A">
            <w:pPr>
              <w:spacing w:before="0" w:after="0"/>
              <w:rPr>
                <w:rFonts w:eastAsia="Calibri" w:cs="Arial"/>
                <w:b w:val="0"/>
                <w:bCs w:val="0"/>
                <w:sz w:val="20"/>
                <w:szCs w:val="20"/>
                <w:lang w:eastAsia="en-US"/>
              </w:rPr>
            </w:pPr>
          </w:p>
          <w:p w:rsidR="001A5744" w:rsidRPr="00A640CB" w:rsidRDefault="001A5744" w:rsidP="0021580A">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vMerge/>
            <w:tcBorders>
              <w:top w:val="single" w:sz="4" w:space="0" w:color="333333"/>
              <w:left w:val="single" w:sz="4" w:space="0" w:color="333333"/>
              <w:right w:val="single" w:sz="4" w:space="0" w:color="333333"/>
            </w:tcBorders>
          </w:tcPr>
          <w:p w:rsidR="001A5744" w:rsidRPr="00A640CB" w:rsidRDefault="001A5744" w:rsidP="00715FD0">
            <w:pPr>
              <w:spacing w:before="0" w:after="0"/>
              <w:rPr>
                <w:rFonts w:eastAsia="Calibri" w:cs="Arial"/>
                <w:bCs w:val="0"/>
                <w:sz w:val="20"/>
                <w:szCs w:val="20"/>
              </w:rPr>
            </w:pPr>
          </w:p>
        </w:tc>
      </w:tr>
      <w:tr w:rsidR="001A5744" w:rsidRPr="00A640CB" w:rsidTr="005E5FFD">
        <w:trPr>
          <w:trHeight w:val="995"/>
        </w:trPr>
        <w:tc>
          <w:tcPr>
            <w:tcW w:w="1666" w:type="pct"/>
            <w:vMerge/>
            <w:tcBorders>
              <w:left w:val="single" w:sz="4" w:space="0" w:color="333333"/>
              <w:right w:val="single" w:sz="4" w:space="0" w:color="333333"/>
            </w:tcBorders>
          </w:tcPr>
          <w:p w:rsidR="001A5744" w:rsidRPr="00A640CB" w:rsidRDefault="001A5744"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1A5744" w:rsidRPr="00A640CB" w:rsidRDefault="001A5744" w:rsidP="0021580A">
            <w:pPr>
              <w:spacing w:before="0" w:after="0"/>
              <w:rPr>
                <w:rFonts w:eastAsia="Calibri" w:cs="Arial"/>
                <w:b w:val="0"/>
                <w:bCs w:val="0"/>
                <w:sz w:val="20"/>
                <w:szCs w:val="20"/>
                <w:lang w:eastAsia="en-US"/>
              </w:rPr>
            </w:pPr>
            <w:r w:rsidRPr="00A640CB">
              <w:rPr>
                <w:rFonts w:eastAsia="Calibri" w:cs="Arial"/>
                <w:bCs w:val="0"/>
                <w:sz w:val="20"/>
                <w:szCs w:val="20"/>
                <w:lang w:eastAsia="en-US"/>
              </w:rPr>
              <w:t>AO33.5</w:t>
            </w:r>
            <w:r w:rsidRPr="00A640CB">
              <w:rPr>
                <w:rFonts w:eastAsia="Calibri" w:cs="Arial"/>
                <w:b w:val="0"/>
                <w:bCs w:val="0"/>
                <w:sz w:val="20"/>
                <w:szCs w:val="20"/>
                <w:lang w:eastAsia="en-US"/>
              </w:rPr>
              <w:t xml:space="preserve"> Aerial application of a root-absorbed </w:t>
            </w:r>
            <w:proofErr w:type="gramStart"/>
            <w:r w:rsidRPr="00A640CB">
              <w:rPr>
                <w:rFonts w:eastAsia="Calibri" w:cs="Arial"/>
                <w:b w:val="0"/>
                <w:bCs w:val="0"/>
                <w:sz w:val="20"/>
                <w:szCs w:val="20"/>
                <w:lang w:eastAsia="en-US"/>
              </w:rPr>
              <w:t>broad spectrum</w:t>
            </w:r>
            <w:proofErr w:type="gramEnd"/>
            <w:r w:rsidRPr="00A640CB">
              <w:rPr>
                <w:rFonts w:eastAsia="Calibri" w:cs="Arial"/>
                <w:b w:val="0"/>
                <w:bCs w:val="0"/>
                <w:sz w:val="20"/>
                <w:szCs w:val="20"/>
                <w:lang w:eastAsia="en-US"/>
              </w:rPr>
              <w:t xml:space="preserve"> herbicides does not occur.</w:t>
            </w:r>
          </w:p>
          <w:p w:rsidR="001A5744" w:rsidRPr="00A640CB" w:rsidRDefault="001A5744" w:rsidP="0021580A">
            <w:pPr>
              <w:spacing w:before="0" w:after="0"/>
              <w:rPr>
                <w:rFonts w:eastAsia="Calibri" w:cs="Arial"/>
                <w:b w:val="0"/>
                <w:bCs w:val="0"/>
                <w:sz w:val="20"/>
                <w:szCs w:val="20"/>
                <w:lang w:eastAsia="en-US"/>
              </w:rPr>
            </w:pPr>
          </w:p>
          <w:p w:rsidR="001A5744" w:rsidRPr="00A640CB" w:rsidRDefault="001A5744" w:rsidP="0021580A">
            <w:pPr>
              <w:spacing w:before="0" w:after="0"/>
              <w:rPr>
                <w:rFonts w:eastAsia="Calibri" w:cs="Arial"/>
                <w:b w:val="0"/>
                <w:bCs w:val="0"/>
                <w:sz w:val="20"/>
                <w:szCs w:val="20"/>
                <w:highlight w:val="yellow"/>
                <w:lang w:eastAsia="en-US"/>
              </w:rPr>
            </w:pPr>
            <w:r w:rsidRPr="00A640CB">
              <w:rPr>
                <w:rFonts w:eastAsia="Calibri" w:cs="Arial"/>
                <w:b w:val="0"/>
                <w:bCs w:val="0"/>
                <w:sz w:val="20"/>
                <w:szCs w:val="20"/>
                <w:lang w:eastAsia="en-US"/>
              </w:rPr>
              <w:t>AND</w:t>
            </w:r>
          </w:p>
        </w:tc>
        <w:tc>
          <w:tcPr>
            <w:tcW w:w="1667" w:type="pct"/>
            <w:vMerge/>
            <w:tcBorders>
              <w:top w:val="single" w:sz="4" w:space="0" w:color="333333"/>
              <w:left w:val="single" w:sz="4" w:space="0" w:color="333333"/>
              <w:right w:val="single" w:sz="4" w:space="0" w:color="333333"/>
            </w:tcBorders>
          </w:tcPr>
          <w:p w:rsidR="001A5744" w:rsidRPr="00A640CB" w:rsidRDefault="001A5744" w:rsidP="00715FD0">
            <w:pPr>
              <w:spacing w:before="0" w:after="0"/>
              <w:rPr>
                <w:rFonts w:eastAsia="Calibri" w:cs="Arial"/>
                <w:bCs w:val="0"/>
                <w:sz w:val="20"/>
                <w:szCs w:val="20"/>
              </w:rPr>
            </w:pPr>
          </w:p>
        </w:tc>
      </w:tr>
      <w:tr w:rsidR="001A5744" w:rsidRPr="00A640CB" w:rsidTr="005E5FFD">
        <w:trPr>
          <w:trHeight w:val="692"/>
        </w:trPr>
        <w:tc>
          <w:tcPr>
            <w:tcW w:w="1666" w:type="pct"/>
            <w:vMerge/>
            <w:tcBorders>
              <w:left w:val="single" w:sz="4" w:space="0" w:color="333333"/>
              <w:right w:val="single" w:sz="4" w:space="0" w:color="333333"/>
            </w:tcBorders>
          </w:tcPr>
          <w:p w:rsidR="001A5744" w:rsidRPr="00A640CB" w:rsidRDefault="001A5744" w:rsidP="00E36E70">
            <w:pPr>
              <w:pStyle w:val="TabletextAOs"/>
              <w:spacing w:before="0" w:after="0"/>
              <w:contextualSpacing/>
              <w:rPr>
                <w:rFonts w:eastAsia="Calibri" w:cs="Arial"/>
                <w:bCs w:val="0"/>
                <w:sz w:val="20"/>
                <w:szCs w:val="20"/>
                <w:lang w:eastAsia="en-AU"/>
              </w:rPr>
            </w:pPr>
          </w:p>
        </w:tc>
        <w:tc>
          <w:tcPr>
            <w:tcW w:w="1667" w:type="pct"/>
            <w:tcBorders>
              <w:top w:val="single" w:sz="4" w:space="0" w:color="333333"/>
              <w:left w:val="single" w:sz="4" w:space="0" w:color="333333"/>
              <w:bottom w:val="single" w:sz="4" w:space="0" w:color="333333"/>
              <w:right w:val="single" w:sz="4" w:space="0" w:color="333333"/>
            </w:tcBorders>
          </w:tcPr>
          <w:p w:rsidR="001A5744" w:rsidRPr="00A640CB" w:rsidRDefault="001A5744" w:rsidP="0021580A">
            <w:pPr>
              <w:spacing w:before="0" w:after="0"/>
              <w:rPr>
                <w:rFonts w:eastAsia="Calibri" w:cs="Arial"/>
                <w:b w:val="0"/>
                <w:bCs w:val="0"/>
                <w:sz w:val="20"/>
                <w:szCs w:val="20"/>
                <w:lang w:eastAsia="en-US"/>
              </w:rPr>
            </w:pPr>
            <w:r w:rsidRPr="00A640CB">
              <w:rPr>
                <w:rFonts w:eastAsia="MS Mincho" w:cs="Arial"/>
                <w:bCs w:val="0"/>
                <w:sz w:val="20"/>
                <w:szCs w:val="20"/>
                <w:lang w:eastAsia="en-US"/>
              </w:rPr>
              <w:t>AO33.6</w:t>
            </w:r>
            <w:r w:rsidRPr="00A640CB">
              <w:rPr>
                <w:rFonts w:eastAsia="MS Mincho" w:cs="Arial"/>
                <w:b w:val="0"/>
                <w:bCs w:val="0"/>
                <w:sz w:val="20"/>
                <w:szCs w:val="20"/>
                <w:lang w:eastAsia="en-US"/>
              </w:rPr>
              <w:t xml:space="preserve"> </w:t>
            </w:r>
            <w:r w:rsidRPr="00A640CB">
              <w:rPr>
                <w:rFonts w:eastAsia="Calibri" w:cs="Arial"/>
                <w:b w:val="0"/>
                <w:bCs w:val="0"/>
                <w:sz w:val="20"/>
                <w:szCs w:val="20"/>
                <w:lang w:eastAsia="en-US"/>
              </w:rPr>
              <w:t xml:space="preserve">Root-absorbed </w:t>
            </w:r>
            <w:proofErr w:type="gramStart"/>
            <w:r w:rsidRPr="00A640CB">
              <w:rPr>
                <w:rFonts w:eastAsia="Calibri" w:cs="Arial"/>
                <w:b w:val="0"/>
                <w:bCs w:val="0"/>
                <w:sz w:val="20"/>
                <w:szCs w:val="20"/>
                <w:lang w:eastAsia="en-US"/>
              </w:rPr>
              <w:t>broad spectrum</w:t>
            </w:r>
            <w:proofErr w:type="gramEnd"/>
            <w:r w:rsidRPr="00A640CB">
              <w:rPr>
                <w:rFonts w:eastAsia="Calibri" w:cs="Arial"/>
                <w:b w:val="0"/>
                <w:bCs w:val="0"/>
                <w:sz w:val="20"/>
                <w:szCs w:val="20"/>
                <w:lang w:eastAsia="en-US"/>
              </w:rPr>
              <w:t xml:space="preserve"> herbicides are not applied within whichever distance is the greater from a mature tree or a habitat tree;</w:t>
            </w:r>
          </w:p>
          <w:p w:rsidR="001A5744" w:rsidRPr="00A640CB" w:rsidRDefault="001A5744" w:rsidP="00EE2F53">
            <w:pPr>
              <w:numPr>
                <w:ilvl w:val="0"/>
                <w:numId w:val="97"/>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 xml:space="preserve">30 metres; or </w:t>
            </w:r>
          </w:p>
          <w:p w:rsidR="001A5744" w:rsidRDefault="001A5744" w:rsidP="0021580A">
            <w:pPr>
              <w:numPr>
                <w:ilvl w:val="0"/>
                <w:numId w:val="97"/>
              </w:numPr>
              <w:spacing w:before="0" w:after="0"/>
              <w:ind w:left="357" w:hanging="357"/>
              <w:rPr>
                <w:rFonts w:eastAsia="Calibri" w:cs="Arial"/>
                <w:b w:val="0"/>
                <w:bCs w:val="0"/>
                <w:sz w:val="20"/>
                <w:szCs w:val="20"/>
                <w:lang w:eastAsia="en-US"/>
              </w:rPr>
            </w:pPr>
            <w:r w:rsidRPr="00A640CB">
              <w:rPr>
                <w:rFonts w:eastAsia="Calibri" w:cs="Arial"/>
                <w:b w:val="0"/>
                <w:bCs w:val="0"/>
                <w:sz w:val="20"/>
                <w:szCs w:val="20"/>
                <w:lang w:eastAsia="en-US"/>
              </w:rPr>
              <w:t>the distance specified on the approved product label; or</w:t>
            </w:r>
          </w:p>
          <w:p w:rsidR="001A5744" w:rsidRPr="001A5744" w:rsidRDefault="001A5744" w:rsidP="0021580A">
            <w:pPr>
              <w:numPr>
                <w:ilvl w:val="0"/>
                <w:numId w:val="97"/>
              </w:numPr>
              <w:spacing w:before="0" w:after="0"/>
              <w:ind w:left="357" w:hanging="357"/>
              <w:rPr>
                <w:rFonts w:eastAsia="Calibri" w:cs="Arial"/>
                <w:b w:val="0"/>
                <w:bCs w:val="0"/>
                <w:sz w:val="20"/>
                <w:szCs w:val="20"/>
                <w:lang w:eastAsia="en-US"/>
              </w:rPr>
            </w:pPr>
            <w:r w:rsidRPr="001A5744">
              <w:rPr>
                <w:rFonts w:eastAsia="Calibri" w:cs="Arial"/>
                <w:b w:val="0"/>
                <w:bCs w:val="0"/>
                <w:sz w:val="20"/>
                <w:szCs w:val="20"/>
                <w:lang w:eastAsia="en-US"/>
              </w:rPr>
              <w:t>the distance specified in the safety and use conditions issued by the Australian Pesticides and Veterinary Medicines Authority.</w:t>
            </w:r>
          </w:p>
        </w:tc>
        <w:tc>
          <w:tcPr>
            <w:tcW w:w="1667" w:type="pct"/>
            <w:vMerge/>
            <w:tcBorders>
              <w:top w:val="single" w:sz="4" w:space="0" w:color="333333"/>
              <w:left w:val="single" w:sz="4" w:space="0" w:color="333333"/>
              <w:right w:val="single" w:sz="4" w:space="0" w:color="333333"/>
            </w:tcBorders>
          </w:tcPr>
          <w:p w:rsidR="001A5744" w:rsidRPr="00A640CB" w:rsidRDefault="001A5744" w:rsidP="00715FD0">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715FD0" w:rsidRPr="00A640CB" w:rsidRDefault="00715FD0" w:rsidP="004E522A">
            <w:pPr>
              <w:spacing w:before="0" w:after="0"/>
              <w:contextualSpacing/>
              <w:rPr>
                <w:lang w:eastAsia="en-US"/>
              </w:rPr>
            </w:pPr>
            <w:r w:rsidRPr="00A640CB">
              <w:rPr>
                <w:rFonts w:eastAsia="Calibri" w:cs="Arial"/>
                <w:bCs w:val="0"/>
                <w:sz w:val="20"/>
                <w:szCs w:val="20"/>
              </w:rPr>
              <w:t>Restoring the regional ecosystem (</w:t>
            </w:r>
            <w:r w:rsidR="00286DC5" w:rsidRPr="00A640CB">
              <w:rPr>
                <w:rFonts w:eastAsia="Calibri" w:cs="Arial"/>
                <w:bCs w:val="0"/>
                <w:sz w:val="20"/>
                <w:szCs w:val="20"/>
              </w:rPr>
              <w:t>managing thickened vegetation</w:t>
            </w:r>
            <w:r w:rsidRPr="00A640CB">
              <w:rPr>
                <w:rFonts w:eastAsia="Calibri" w:cs="Arial"/>
                <w:bCs w:val="0"/>
                <w:sz w:val="20"/>
                <w:szCs w:val="20"/>
              </w:rPr>
              <w:t>)</w:t>
            </w:r>
          </w:p>
        </w:tc>
      </w:tr>
      <w:tr w:rsidR="00A640CB" w:rsidRPr="00A640CB" w:rsidTr="00574090">
        <w:trPr>
          <w:trHeight w:val="1401"/>
        </w:trPr>
        <w:tc>
          <w:tcPr>
            <w:tcW w:w="1666" w:type="pct"/>
            <w:tcBorders>
              <w:top w:val="single" w:sz="4" w:space="0" w:color="333333"/>
              <w:left w:val="single" w:sz="4" w:space="0" w:color="333333"/>
              <w:right w:val="single" w:sz="4" w:space="0" w:color="333333"/>
            </w:tcBorders>
          </w:tcPr>
          <w:p w:rsidR="00B15E5F" w:rsidRPr="00A640CB" w:rsidRDefault="00B15E5F" w:rsidP="00B15E5F">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PO34 </w:t>
            </w:r>
            <w:r w:rsidRPr="00A640CB">
              <w:rPr>
                <w:rFonts w:eastAsia="Calibri" w:cs="Arial"/>
                <w:b w:val="0"/>
                <w:bCs w:val="0"/>
                <w:sz w:val="20"/>
                <w:szCs w:val="20"/>
                <w:lang w:eastAsia="en-US"/>
              </w:rPr>
              <w:t>Clearing activities:</w:t>
            </w:r>
          </w:p>
          <w:p w:rsidR="00B15E5F" w:rsidRPr="00A640CB" w:rsidRDefault="00B15E5F" w:rsidP="00EE2F53">
            <w:pPr>
              <w:numPr>
                <w:ilvl w:val="0"/>
                <w:numId w:val="52"/>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restore the natural floristic composition and range of sizes of each species of the regional ecosystem evenly spaced across the application area; and</w:t>
            </w:r>
          </w:p>
          <w:p w:rsidR="00B15E5F" w:rsidRPr="00A640CB" w:rsidRDefault="00B15E5F" w:rsidP="00EE2F53">
            <w:pPr>
              <w:numPr>
                <w:ilvl w:val="0"/>
                <w:numId w:val="52"/>
              </w:numPr>
              <w:spacing w:before="0" w:after="0"/>
              <w:ind w:left="357" w:hanging="357"/>
              <w:rPr>
                <w:rFonts w:eastAsia="MS Mincho" w:cs="Arial"/>
                <w:b w:val="0"/>
                <w:bCs w:val="0"/>
                <w:sz w:val="20"/>
                <w:szCs w:val="20"/>
                <w:lang w:eastAsia="en-US"/>
              </w:rPr>
            </w:pPr>
            <w:r w:rsidRPr="00A640CB">
              <w:rPr>
                <w:rFonts w:eastAsia="Calibri"/>
                <w:b w:val="0"/>
                <w:bCs w:val="0"/>
                <w:sz w:val="20"/>
                <w:szCs w:val="20"/>
                <w:lang w:eastAsia="en-US"/>
              </w:rPr>
              <w:t>retain mature trees, habitat trees and tall immature trees and thickets.</w:t>
            </w:r>
          </w:p>
        </w:tc>
        <w:tc>
          <w:tcPr>
            <w:tcW w:w="1667" w:type="pct"/>
            <w:tcBorders>
              <w:top w:val="single" w:sz="4" w:space="0" w:color="333333"/>
              <w:left w:val="single" w:sz="4" w:space="0" w:color="333333"/>
              <w:bottom w:val="single" w:sz="4" w:space="0" w:color="333333"/>
              <w:right w:val="single" w:sz="4" w:space="0" w:color="333333"/>
            </w:tcBorders>
          </w:tcPr>
          <w:p w:rsidR="00B15E5F" w:rsidRPr="00A640CB" w:rsidRDefault="00B15E5F" w:rsidP="00B15E5F">
            <w:pPr>
              <w:spacing w:before="0" w:after="0"/>
              <w:contextualSpacing/>
              <w:rPr>
                <w:rFonts w:eastAsia="Calibri" w:cs="Arial"/>
                <w:bCs w:val="0"/>
                <w:sz w:val="20"/>
                <w:szCs w:val="20"/>
              </w:rPr>
            </w:pPr>
            <w:r w:rsidRPr="00A640CB">
              <w:rPr>
                <w:rFonts w:eastAsia="Calibri" w:cs="Arial"/>
                <w:bCs w:val="0"/>
                <w:sz w:val="20"/>
                <w:szCs w:val="20"/>
              </w:rPr>
              <w:t xml:space="preserve">AO34.1 </w:t>
            </w:r>
            <w:r w:rsidRPr="00A640CB">
              <w:rPr>
                <w:rFonts w:eastAsia="Calibri" w:cs="Arial"/>
                <w:b w:val="0"/>
                <w:bCs w:val="0"/>
                <w:sz w:val="20"/>
                <w:szCs w:val="20"/>
              </w:rPr>
              <w:t>Clearing does not occur in thickets.</w:t>
            </w:r>
          </w:p>
          <w:p w:rsidR="00B15E5F" w:rsidRPr="00A640CB" w:rsidRDefault="00B15E5F" w:rsidP="00B15E5F">
            <w:pPr>
              <w:spacing w:before="0" w:after="0"/>
              <w:contextualSpacing/>
              <w:rPr>
                <w:rFonts w:eastAsia="Calibri" w:cs="Arial"/>
                <w:bCs w:val="0"/>
                <w:sz w:val="20"/>
                <w:szCs w:val="20"/>
              </w:rPr>
            </w:pPr>
          </w:p>
          <w:p w:rsidR="00B15E5F" w:rsidRPr="00A640CB" w:rsidRDefault="00B15E5F" w:rsidP="00B15E5F">
            <w:pPr>
              <w:spacing w:before="0" w:after="0"/>
              <w:contextualSpacing/>
              <w:rPr>
                <w:rFonts w:eastAsia="Calibri" w:cs="Arial"/>
                <w:b w:val="0"/>
                <w:bCs w:val="0"/>
                <w:sz w:val="20"/>
                <w:szCs w:val="20"/>
              </w:rPr>
            </w:pPr>
          </w:p>
          <w:p w:rsidR="00B15E5F" w:rsidRPr="00A640CB" w:rsidRDefault="00B15E5F" w:rsidP="00B15E5F">
            <w:pPr>
              <w:spacing w:before="0" w:after="0"/>
              <w:contextualSpacing/>
              <w:rPr>
                <w:rFonts w:eastAsia="Calibri" w:cs="Arial"/>
                <w:b w:val="0"/>
                <w:bCs w:val="0"/>
                <w:sz w:val="20"/>
                <w:szCs w:val="20"/>
              </w:rPr>
            </w:pPr>
          </w:p>
          <w:p w:rsidR="00B15E5F" w:rsidRPr="00A640CB" w:rsidRDefault="00B15E5F" w:rsidP="00B15E5F">
            <w:pPr>
              <w:spacing w:before="0" w:after="0"/>
              <w:contextualSpacing/>
              <w:rPr>
                <w:rFonts w:eastAsia="Calibri" w:cs="Arial"/>
                <w:b w:val="0"/>
                <w:bCs w:val="0"/>
                <w:sz w:val="20"/>
                <w:szCs w:val="20"/>
              </w:rPr>
            </w:pPr>
          </w:p>
          <w:p w:rsidR="005E5FFD" w:rsidRDefault="005E5FFD" w:rsidP="00B15E5F">
            <w:pPr>
              <w:spacing w:before="0" w:after="0"/>
              <w:contextualSpacing/>
              <w:rPr>
                <w:rFonts w:eastAsia="Calibri" w:cs="Arial"/>
                <w:b w:val="0"/>
                <w:bCs w:val="0"/>
                <w:sz w:val="20"/>
                <w:szCs w:val="20"/>
              </w:rPr>
            </w:pPr>
          </w:p>
          <w:p w:rsidR="00B15E5F" w:rsidRPr="00A640CB" w:rsidRDefault="00B15E5F" w:rsidP="00B15E5F">
            <w:pPr>
              <w:spacing w:before="0" w:after="0"/>
              <w:contextualSpacing/>
              <w:rPr>
                <w:rFonts w:eastAsia="Calibri" w:cs="Arial"/>
                <w:b w:val="0"/>
                <w:bCs w:val="0"/>
                <w:sz w:val="20"/>
                <w:szCs w:val="20"/>
              </w:rPr>
            </w:pPr>
            <w:r w:rsidRPr="00A640CB">
              <w:rPr>
                <w:rFonts w:eastAsia="Calibri" w:cs="Arial"/>
                <w:b w:val="0"/>
                <w:bCs w:val="0"/>
                <w:sz w:val="20"/>
                <w:szCs w:val="20"/>
              </w:rPr>
              <w:t>AND</w:t>
            </w:r>
          </w:p>
        </w:tc>
        <w:tc>
          <w:tcPr>
            <w:tcW w:w="1667" w:type="pct"/>
            <w:tcBorders>
              <w:top w:val="single" w:sz="4" w:space="0" w:color="333333"/>
              <w:left w:val="single" w:sz="4" w:space="0" w:color="333333"/>
              <w:right w:val="single" w:sz="4" w:space="0" w:color="333333"/>
            </w:tcBorders>
          </w:tcPr>
          <w:p w:rsidR="00B15E5F" w:rsidRPr="00A640CB" w:rsidRDefault="00B15E5F" w:rsidP="00715FD0">
            <w:pPr>
              <w:spacing w:before="0" w:after="0"/>
              <w:contextualSpacing/>
              <w:rPr>
                <w:rFonts w:eastAsia="Calibri" w:cs="Arial"/>
                <w:b w:val="0"/>
                <w:bCs w:val="0"/>
                <w:sz w:val="18"/>
                <w:szCs w:val="18"/>
              </w:rPr>
            </w:pPr>
          </w:p>
        </w:tc>
      </w:tr>
      <w:tr w:rsidR="00A640CB" w:rsidRPr="00A640CB" w:rsidTr="00574090">
        <w:trPr>
          <w:trHeight w:val="1401"/>
        </w:trPr>
        <w:tc>
          <w:tcPr>
            <w:tcW w:w="1666" w:type="pct"/>
            <w:tcBorders>
              <w:top w:val="single" w:sz="4" w:space="0" w:color="333333"/>
              <w:left w:val="single" w:sz="4" w:space="0" w:color="333333"/>
              <w:right w:val="single" w:sz="4" w:space="0" w:color="333333"/>
            </w:tcBorders>
          </w:tcPr>
          <w:p w:rsidR="00B15E5F" w:rsidRPr="00A640CB" w:rsidRDefault="00B15E5F"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B15E5F" w:rsidRPr="00A640CB" w:rsidRDefault="00B15E5F" w:rsidP="00B15E5F">
            <w:pPr>
              <w:spacing w:before="0" w:after="0"/>
              <w:rPr>
                <w:rFonts w:eastAsia="Calibri" w:cs="Arial"/>
                <w:b w:val="0"/>
                <w:bCs w:val="0"/>
                <w:sz w:val="20"/>
                <w:szCs w:val="20"/>
                <w:lang w:eastAsia="en-US"/>
              </w:rPr>
            </w:pPr>
            <w:r w:rsidRPr="00A640CB">
              <w:rPr>
                <w:rFonts w:eastAsia="Calibri" w:cs="Arial"/>
                <w:bCs w:val="0"/>
                <w:sz w:val="20"/>
                <w:szCs w:val="20"/>
                <w:lang w:eastAsia="en-US"/>
              </w:rPr>
              <w:t>AO34.2</w:t>
            </w:r>
            <w:r w:rsidRPr="00A640CB">
              <w:rPr>
                <w:rFonts w:eastAsia="Calibri" w:cs="Arial"/>
                <w:b w:val="0"/>
                <w:bCs w:val="0"/>
                <w:sz w:val="20"/>
                <w:szCs w:val="20"/>
                <w:lang w:eastAsia="en-US"/>
              </w:rPr>
              <w:t xml:space="preserve"> Clearing retains:</w:t>
            </w:r>
          </w:p>
          <w:p w:rsidR="00B15E5F" w:rsidRPr="00A640CB" w:rsidRDefault="00B15E5F" w:rsidP="00EE2F53">
            <w:pPr>
              <w:numPr>
                <w:ilvl w:val="0"/>
                <w:numId w:val="53"/>
              </w:numPr>
              <w:spacing w:before="0" w:after="0"/>
              <w:rPr>
                <w:rFonts w:eastAsia="Calibri" w:cs="Arial"/>
                <w:b w:val="0"/>
                <w:bCs w:val="0"/>
                <w:sz w:val="20"/>
                <w:szCs w:val="20"/>
                <w:lang w:eastAsia="en-US"/>
              </w:rPr>
            </w:pPr>
            <w:r w:rsidRPr="00A640CB">
              <w:rPr>
                <w:rFonts w:eastAsia="Calibri" w:cs="Arial"/>
                <w:b w:val="0"/>
                <w:bCs w:val="0"/>
                <w:sz w:val="20"/>
                <w:szCs w:val="20"/>
                <w:lang w:eastAsia="en-US"/>
              </w:rPr>
              <w:t>all mature trees and habitat trees;</w:t>
            </w:r>
          </w:p>
          <w:p w:rsidR="00B15E5F" w:rsidRPr="00A640CB" w:rsidRDefault="00B15E5F" w:rsidP="00EE2F53">
            <w:pPr>
              <w:numPr>
                <w:ilvl w:val="0"/>
                <w:numId w:val="53"/>
              </w:numPr>
              <w:spacing w:before="0" w:after="0"/>
              <w:rPr>
                <w:rFonts w:eastAsia="Calibri" w:cs="Arial"/>
                <w:b w:val="0"/>
                <w:bCs w:val="0"/>
                <w:sz w:val="20"/>
                <w:szCs w:val="20"/>
                <w:lang w:eastAsia="en-US"/>
              </w:rPr>
            </w:pPr>
            <w:r w:rsidRPr="00A640CB">
              <w:rPr>
                <w:rFonts w:eastAsia="Calibri" w:cs="Arial"/>
                <w:b w:val="0"/>
                <w:bCs w:val="0"/>
                <w:sz w:val="20"/>
                <w:szCs w:val="20"/>
                <w:lang w:eastAsia="en-US"/>
              </w:rPr>
              <w:t>a full range of sizes and species typical of the regional ecosystem in the area; and</w:t>
            </w:r>
          </w:p>
          <w:p w:rsidR="00B15E5F" w:rsidRPr="00A640CB" w:rsidRDefault="00B15E5F" w:rsidP="00EE2F53">
            <w:pPr>
              <w:numPr>
                <w:ilvl w:val="0"/>
                <w:numId w:val="53"/>
              </w:numPr>
              <w:spacing w:before="0" w:after="0"/>
              <w:rPr>
                <w:rFonts w:eastAsia="Calibri" w:cs="Arial"/>
                <w:b w:val="0"/>
                <w:bCs w:val="0"/>
                <w:sz w:val="20"/>
                <w:szCs w:val="20"/>
                <w:lang w:eastAsia="en-US"/>
              </w:rPr>
            </w:pPr>
            <w:r w:rsidRPr="00A640CB">
              <w:rPr>
                <w:rFonts w:eastAsia="Calibri" w:cs="Arial"/>
                <w:b w:val="0"/>
                <w:bCs w:val="0"/>
                <w:sz w:val="20"/>
                <w:szCs w:val="20"/>
                <w:lang w:eastAsia="en-US"/>
              </w:rPr>
              <w:t>where the number of mature trees plus habitat trees is less than 20 per hectare, tall immature trees to total 20 mature trees, habitat trees and tall immature trees per hectare.</w:t>
            </w:r>
          </w:p>
          <w:p w:rsidR="00B15E5F" w:rsidRPr="00A640CB" w:rsidRDefault="00B15E5F" w:rsidP="00B15E5F">
            <w:pPr>
              <w:spacing w:before="0" w:after="0"/>
              <w:rPr>
                <w:rFonts w:eastAsia="Calibri" w:cs="Arial"/>
                <w:b w:val="0"/>
                <w:bCs w:val="0"/>
                <w:sz w:val="20"/>
                <w:szCs w:val="20"/>
                <w:lang w:eastAsia="en-US"/>
              </w:rPr>
            </w:pPr>
          </w:p>
          <w:p w:rsidR="00B15E5F" w:rsidRPr="001A5744" w:rsidRDefault="00B15E5F" w:rsidP="00B15E5F">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right w:val="single" w:sz="4" w:space="0" w:color="333333"/>
            </w:tcBorders>
          </w:tcPr>
          <w:p w:rsidR="00B15E5F" w:rsidRPr="00A640CB" w:rsidRDefault="00B15E5F" w:rsidP="00715FD0">
            <w:pPr>
              <w:spacing w:before="0" w:after="0"/>
              <w:contextualSpacing/>
              <w:rPr>
                <w:rFonts w:eastAsia="Calibri" w:cs="Arial"/>
                <w:b w:val="0"/>
                <w:bCs w:val="0"/>
                <w:sz w:val="18"/>
                <w:szCs w:val="18"/>
              </w:rPr>
            </w:pPr>
          </w:p>
        </w:tc>
      </w:tr>
      <w:tr w:rsidR="00A640CB" w:rsidRPr="00A640CB" w:rsidTr="00574090">
        <w:trPr>
          <w:trHeight w:val="1401"/>
        </w:trPr>
        <w:tc>
          <w:tcPr>
            <w:tcW w:w="1666" w:type="pct"/>
            <w:tcBorders>
              <w:top w:val="single" w:sz="4" w:space="0" w:color="333333"/>
              <w:left w:val="single" w:sz="4" w:space="0" w:color="333333"/>
              <w:right w:val="single" w:sz="4" w:space="0" w:color="333333"/>
            </w:tcBorders>
          </w:tcPr>
          <w:p w:rsidR="00B15E5F" w:rsidRPr="00A640CB" w:rsidRDefault="00B15E5F"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B15E5F" w:rsidRPr="00A640CB" w:rsidRDefault="00B15E5F" w:rsidP="00B15E5F">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AO34.3 </w:t>
            </w:r>
            <w:r w:rsidRPr="00A640CB">
              <w:rPr>
                <w:rFonts w:eastAsia="Calibri" w:cs="Arial"/>
                <w:b w:val="0"/>
                <w:bCs w:val="0"/>
                <w:sz w:val="20"/>
                <w:szCs w:val="20"/>
                <w:lang w:eastAsia="en-US"/>
              </w:rPr>
              <w:t>Clearing does not result in debris stacked or pushed against a mature tree, habitat tree or tall immature tree.</w:t>
            </w:r>
          </w:p>
          <w:p w:rsidR="00B15E5F" w:rsidRPr="00A640CB" w:rsidRDefault="00B15E5F" w:rsidP="00B15E5F">
            <w:pPr>
              <w:spacing w:before="0" w:after="0"/>
              <w:rPr>
                <w:rFonts w:eastAsia="Calibri" w:cs="Arial"/>
                <w:b w:val="0"/>
                <w:bCs w:val="0"/>
                <w:sz w:val="20"/>
                <w:szCs w:val="20"/>
                <w:lang w:eastAsia="en-US"/>
              </w:rPr>
            </w:pPr>
          </w:p>
          <w:p w:rsidR="005E5FFD" w:rsidRDefault="005E5FFD" w:rsidP="00B15E5F">
            <w:pPr>
              <w:spacing w:before="0" w:after="0"/>
              <w:rPr>
                <w:rFonts w:eastAsia="Calibri" w:cs="Arial"/>
                <w:b w:val="0"/>
                <w:bCs w:val="0"/>
                <w:sz w:val="20"/>
                <w:szCs w:val="20"/>
                <w:lang w:eastAsia="en-US"/>
              </w:rPr>
            </w:pPr>
          </w:p>
          <w:p w:rsidR="00B15E5F" w:rsidRPr="00A640CB" w:rsidRDefault="00B15E5F" w:rsidP="00B15E5F">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right w:val="single" w:sz="4" w:space="0" w:color="333333"/>
            </w:tcBorders>
          </w:tcPr>
          <w:p w:rsidR="00B15E5F" w:rsidRPr="00A640CB" w:rsidRDefault="00B15E5F" w:rsidP="00715FD0">
            <w:pPr>
              <w:spacing w:before="0" w:after="0"/>
              <w:contextualSpacing/>
              <w:rPr>
                <w:rFonts w:eastAsia="Calibri" w:cs="Arial"/>
                <w:b w:val="0"/>
                <w:bCs w:val="0"/>
                <w:sz w:val="18"/>
                <w:szCs w:val="18"/>
              </w:rPr>
            </w:pPr>
          </w:p>
        </w:tc>
      </w:tr>
      <w:tr w:rsidR="00A640CB" w:rsidRPr="00A640CB" w:rsidTr="00574090">
        <w:trPr>
          <w:trHeight w:val="1401"/>
        </w:trPr>
        <w:tc>
          <w:tcPr>
            <w:tcW w:w="1666" w:type="pct"/>
            <w:tcBorders>
              <w:top w:val="single" w:sz="4" w:space="0" w:color="333333"/>
              <w:left w:val="single" w:sz="4" w:space="0" w:color="333333"/>
              <w:right w:val="single" w:sz="4" w:space="0" w:color="333333"/>
            </w:tcBorders>
          </w:tcPr>
          <w:p w:rsidR="00B15E5F" w:rsidRPr="00A640CB" w:rsidRDefault="00B15E5F"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392BE3" w:rsidRPr="00A640CB" w:rsidRDefault="00B15E5F" w:rsidP="00B15E5F">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AO34.4 </w:t>
            </w:r>
            <w:r w:rsidRPr="00A640CB">
              <w:rPr>
                <w:rFonts w:eastAsia="Calibri" w:cs="Arial"/>
                <w:b w:val="0"/>
                <w:bCs w:val="0"/>
                <w:sz w:val="20"/>
                <w:szCs w:val="20"/>
                <w:lang w:eastAsia="en-US"/>
              </w:rPr>
              <w:t>If clearing immature trees, retain immature trees in each 50 metre by 50 metre area to at least the density specified in table 16.3.4 of this code.</w:t>
            </w:r>
          </w:p>
        </w:tc>
        <w:tc>
          <w:tcPr>
            <w:tcW w:w="1667" w:type="pct"/>
            <w:tcBorders>
              <w:top w:val="single" w:sz="4" w:space="0" w:color="333333"/>
              <w:left w:val="single" w:sz="4" w:space="0" w:color="333333"/>
              <w:right w:val="single" w:sz="4" w:space="0" w:color="333333"/>
            </w:tcBorders>
          </w:tcPr>
          <w:p w:rsidR="00B15E5F" w:rsidRPr="00A640CB" w:rsidRDefault="00B15E5F" w:rsidP="00715FD0">
            <w:pPr>
              <w:spacing w:before="0" w:after="0"/>
              <w:contextualSpacing/>
              <w:rPr>
                <w:rFonts w:eastAsia="Calibri" w:cs="Arial"/>
                <w:b w:val="0"/>
                <w:bCs w:val="0"/>
                <w:sz w:val="18"/>
                <w:szCs w:val="18"/>
              </w:rPr>
            </w:pPr>
          </w:p>
        </w:tc>
      </w:tr>
      <w:tr w:rsidR="00A640CB" w:rsidRPr="00A640CB" w:rsidTr="00574090">
        <w:trPr>
          <w:trHeight w:val="1401"/>
        </w:trPr>
        <w:tc>
          <w:tcPr>
            <w:tcW w:w="1666" w:type="pct"/>
            <w:tcBorders>
              <w:top w:val="single" w:sz="4" w:space="0" w:color="333333"/>
              <w:left w:val="single" w:sz="4" w:space="0" w:color="333333"/>
              <w:right w:val="single" w:sz="4" w:space="0" w:color="333333"/>
            </w:tcBorders>
          </w:tcPr>
          <w:p w:rsidR="00B15E5F" w:rsidRPr="00A640CB" w:rsidRDefault="00B15E5F"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392BE3" w:rsidRPr="00A640CB" w:rsidRDefault="00392BE3" w:rsidP="00392BE3">
            <w:pPr>
              <w:spacing w:before="0" w:after="0"/>
              <w:rPr>
                <w:rFonts w:eastAsia="Calibri" w:cs="Arial"/>
                <w:b w:val="0"/>
                <w:bCs w:val="0"/>
                <w:sz w:val="20"/>
                <w:szCs w:val="20"/>
                <w:lang w:eastAsia="en-US"/>
              </w:rPr>
            </w:pPr>
            <w:r w:rsidRPr="00A640CB">
              <w:rPr>
                <w:rFonts w:eastAsia="Calibri" w:cs="Arial"/>
                <w:bCs w:val="0"/>
                <w:sz w:val="20"/>
                <w:szCs w:val="20"/>
                <w:lang w:eastAsia="en-US"/>
              </w:rPr>
              <w:t>AO34.5</w:t>
            </w:r>
            <w:r w:rsidRPr="00A640CB">
              <w:rPr>
                <w:rFonts w:eastAsia="Calibri" w:cs="Arial"/>
                <w:b w:val="0"/>
                <w:bCs w:val="0"/>
                <w:sz w:val="20"/>
                <w:szCs w:val="20"/>
                <w:lang w:eastAsia="en-US"/>
              </w:rPr>
              <w:t xml:space="preserve"> If clearing low shrubs:</w:t>
            </w:r>
          </w:p>
          <w:p w:rsidR="00392BE3" w:rsidRPr="00A640CB" w:rsidRDefault="00392BE3" w:rsidP="00EE2F53">
            <w:pPr>
              <w:numPr>
                <w:ilvl w:val="0"/>
                <w:numId w:val="54"/>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in regional ecosystems where clearing is restricted to low shrubs as specified in table 16.3.4 of this code – clearing retains all immature trees;</w:t>
            </w:r>
          </w:p>
          <w:p w:rsidR="00392BE3" w:rsidRPr="00A640CB" w:rsidRDefault="00392BE3" w:rsidP="00EE2F53">
            <w:pPr>
              <w:numPr>
                <w:ilvl w:val="0"/>
                <w:numId w:val="54"/>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in regional ecosystems where clearing is not restricted to low shrubs as specified in table 16.3.4 of this code – clearing retains at least the number of immature trees specified in table 16.3.4 of this code; and</w:t>
            </w:r>
          </w:p>
          <w:p w:rsidR="00392BE3" w:rsidRPr="00A640CB" w:rsidRDefault="00392BE3" w:rsidP="00EE2F53">
            <w:pPr>
              <w:numPr>
                <w:ilvl w:val="0"/>
                <w:numId w:val="54"/>
              </w:numPr>
              <w:spacing w:before="0" w:after="0"/>
              <w:ind w:left="357" w:hanging="357"/>
              <w:rPr>
                <w:rFonts w:eastAsia="MS Mincho" w:cs="Arial"/>
                <w:b w:val="0"/>
                <w:bCs w:val="0"/>
                <w:sz w:val="20"/>
                <w:szCs w:val="20"/>
                <w:lang w:eastAsia="en-US"/>
              </w:rPr>
            </w:pPr>
            <w:r w:rsidRPr="00A640CB">
              <w:rPr>
                <w:rFonts w:eastAsia="MS Mincho" w:cs="Arial"/>
                <w:b w:val="0"/>
                <w:bCs w:val="0"/>
                <w:sz w:val="20"/>
                <w:szCs w:val="20"/>
                <w:lang w:eastAsia="en-US"/>
              </w:rPr>
              <w:t xml:space="preserve">clearing retains at least 10 per cent of the predominate species that have thickened. </w:t>
            </w:r>
          </w:p>
          <w:p w:rsidR="00392BE3" w:rsidRPr="00A640CB" w:rsidRDefault="00392BE3" w:rsidP="00392BE3">
            <w:pPr>
              <w:spacing w:before="0" w:after="0"/>
              <w:rPr>
                <w:rFonts w:eastAsia="Calibri" w:cs="Arial"/>
                <w:b w:val="0"/>
                <w:bCs w:val="0"/>
                <w:sz w:val="20"/>
                <w:szCs w:val="20"/>
                <w:lang w:eastAsia="en-US"/>
              </w:rPr>
            </w:pPr>
          </w:p>
          <w:p w:rsidR="00B15E5F" w:rsidRPr="00A640CB" w:rsidRDefault="00392BE3" w:rsidP="00B15E5F">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right w:val="single" w:sz="4" w:space="0" w:color="333333"/>
            </w:tcBorders>
          </w:tcPr>
          <w:p w:rsidR="00B15E5F" w:rsidRPr="00A640CB" w:rsidRDefault="00B15E5F" w:rsidP="00715FD0">
            <w:pPr>
              <w:spacing w:before="0" w:after="0"/>
              <w:contextualSpacing/>
              <w:rPr>
                <w:rFonts w:eastAsia="Calibri" w:cs="Arial"/>
                <w:b w:val="0"/>
                <w:bCs w:val="0"/>
                <w:sz w:val="18"/>
                <w:szCs w:val="18"/>
              </w:rPr>
            </w:pPr>
          </w:p>
        </w:tc>
      </w:tr>
      <w:tr w:rsidR="00A640CB" w:rsidRPr="00A640CB" w:rsidTr="00B02C28">
        <w:trPr>
          <w:trHeight w:val="1264"/>
        </w:trPr>
        <w:tc>
          <w:tcPr>
            <w:tcW w:w="1666" w:type="pct"/>
            <w:tcBorders>
              <w:top w:val="single" w:sz="4" w:space="0" w:color="333333"/>
              <w:left w:val="single" w:sz="4" w:space="0" w:color="333333"/>
              <w:right w:val="single" w:sz="4" w:space="0" w:color="333333"/>
            </w:tcBorders>
          </w:tcPr>
          <w:p w:rsidR="00392BE3" w:rsidRPr="00A640CB" w:rsidRDefault="00392BE3"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392BE3" w:rsidRPr="00A640CB" w:rsidRDefault="00392BE3" w:rsidP="00392BE3">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AO34.6 </w:t>
            </w:r>
            <w:r w:rsidRPr="00A640CB">
              <w:rPr>
                <w:rFonts w:eastAsia="Calibri" w:cs="Arial"/>
                <w:b w:val="0"/>
                <w:bCs w:val="0"/>
                <w:sz w:val="20"/>
                <w:szCs w:val="20"/>
                <w:lang w:eastAsia="en-US"/>
              </w:rPr>
              <w:t>Mechanical clearing does not occur within 5 metres of the trunk of a mature tree, habitat tree or tall immature tree.</w:t>
            </w:r>
          </w:p>
          <w:p w:rsidR="00392BE3" w:rsidRPr="00A640CB" w:rsidRDefault="00392BE3" w:rsidP="00392BE3">
            <w:pPr>
              <w:spacing w:before="0" w:after="0"/>
              <w:rPr>
                <w:rFonts w:eastAsia="Calibri" w:cs="Arial"/>
                <w:bCs w:val="0"/>
                <w:sz w:val="20"/>
                <w:szCs w:val="20"/>
                <w:lang w:eastAsia="en-US"/>
              </w:rPr>
            </w:pPr>
          </w:p>
          <w:p w:rsidR="00392BE3" w:rsidRPr="00A640CB" w:rsidRDefault="00392BE3" w:rsidP="00392BE3">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right w:val="single" w:sz="4" w:space="0" w:color="333333"/>
            </w:tcBorders>
          </w:tcPr>
          <w:p w:rsidR="00392BE3" w:rsidRPr="00A640CB" w:rsidRDefault="00392BE3" w:rsidP="00715FD0">
            <w:pPr>
              <w:spacing w:before="0" w:after="0"/>
              <w:contextualSpacing/>
              <w:rPr>
                <w:rFonts w:eastAsia="Calibri" w:cs="Arial"/>
                <w:b w:val="0"/>
                <w:bCs w:val="0"/>
                <w:sz w:val="18"/>
                <w:szCs w:val="18"/>
              </w:rPr>
            </w:pPr>
          </w:p>
        </w:tc>
      </w:tr>
      <w:tr w:rsidR="00A640CB" w:rsidRPr="00A640CB" w:rsidTr="00B02C28">
        <w:trPr>
          <w:trHeight w:val="1264"/>
        </w:trPr>
        <w:tc>
          <w:tcPr>
            <w:tcW w:w="1666" w:type="pct"/>
            <w:tcBorders>
              <w:top w:val="single" w:sz="4" w:space="0" w:color="333333"/>
              <w:left w:val="single" w:sz="4" w:space="0" w:color="333333"/>
              <w:right w:val="single" w:sz="4" w:space="0" w:color="333333"/>
            </w:tcBorders>
          </w:tcPr>
          <w:p w:rsidR="00B02C28" w:rsidRPr="00A640CB" w:rsidRDefault="00B02C28"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 w:val="0"/>
                <w:bCs w:val="0"/>
                <w:sz w:val="20"/>
                <w:szCs w:val="20"/>
                <w:lang w:eastAsia="en-US"/>
              </w:rPr>
            </w:pPr>
            <w:r w:rsidRPr="00A640CB">
              <w:rPr>
                <w:rFonts w:eastAsia="Calibri" w:cs="Arial"/>
                <w:bCs w:val="0"/>
                <w:sz w:val="20"/>
                <w:szCs w:val="20"/>
                <w:lang w:eastAsia="en-US"/>
              </w:rPr>
              <w:t>AO34.7</w:t>
            </w:r>
            <w:r w:rsidRPr="00A640CB">
              <w:rPr>
                <w:rFonts w:eastAsia="Calibri" w:cs="Arial"/>
                <w:b w:val="0"/>
                <w:bCs w:val="0"/>
                <w:sz w:val="20"/>
                <w:szCs w:val="20"/>
                <w:lang w:eastAsia="en-US"/>
              </w:rPr>
              <w:t xml:space="preserve"> Clearing is not undertaken by:</w:t>
            </w:r>
          </w:p>
          <w:p w:rsidR="00B02C28" w:rsidRPr="00A640CB" w:rsidRDefault="00B02C28" w:rsidP="00EE2F53">
            <w:pPr>
              <w:numPr>
                <w:ilvl w:val="0"/>
                <w:numId w:val="55"/>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aerial application of any herbicide;</w:t>
            </w:r>
          </w:p>
          <w:p w:rsidR="00B02C28" w:rsidRPr="00A640CB" w:rsidRDefault="00B02C28" w:rsidP="00EE2F53">
            <w:pPr>
              <w:numPr>
                <w:ilvl w:val="0"/>
                <w:numId w:val="55"/>
              </w:numPr>
              <w:spacing w:before="0" w:after="0"/>
              <w:ind w:left="360"/>
              <w:rPr>
                <w:rFonts w:eastAsia="Calibri" w:cs="Arial"/>
                <w:b w:val="0"/>
                <w:bCs w:val="0"/>
                <w:sz w:val="20"/>
                <w:szCs w:val="20"/>
                <w:lang w:eastAsia="en-US"/>
              </w:rPr>
            </w:pPr>
            <w:r w:rsidRPr="00A640CB">
              <w:rPr>
                <w:rFonts w:eastAsia="Calibri" w:cs="Arial"/>
                <w:b w:val="0"/>
                <w:bCs w:val="0"/>
                <w:sz w:val="20"/>
                <w:szCs w:val="20"/>
                <w:lang w:eastAsia="en-US"/>
              </w:rPr>
              <w:t xml:space="preserve">application of a root-absorbed </w:t>
            </w:r>
            <w:proofErr w:type="gramStart"/>
            <w:r w:rsidRPr="00A640CB">
              <w:rPr>
                <w:rFonts w:eastAsia="Calibri" w:cs="Arial"/>
                <w:b w:val="0"/>
                <w:bCs w:val="0"/>
                <w:sz w:val="20"/>
                <w:szCs w:val="20"/>
                <w:lang w:eastAsia="en-US"/>
              </w:rPr>
              <w:t>broad spectrum</w:t>
            </w:r>
            <w:proofErr w:type="gramEnd"/>
            <w:r w:rsidRPr="00A640CB">
              <w:rPr>
                <w:rFonts w:eastAsia="Calibri" w:cs="Arial"/>
                <w:b w:val="0"/>
                <w:bCs w:val="0"/>
                <w:sz w:val="20"/>
                <w:szCs w:val="20"/>
                <w:lang w:eastAsia="en-US"/>
              </w:rPr>
              <w:t xml:space="preserve"> herbicide.</w:t>
            </w:r>
          </w:p>
          <w:p w:rsidR="00B02C28" w:rsidRPr="00A640CB" w:rsidRDefault="00B02C28" w:rsidP="00B02C28">
            <w:pPr>
              <w:spacing w:before="0" w:after="0"/>
              <w:rPr>
                <w:rFonts w:eastAsia="Calibri" w:cs="Arial"/>
                <w:b w:val="0"/>
                <w:bCs w:val="0"/>
                <w:sz w:val="20"/>
                <w:szCs w:val="20"/>
                <w:lang w:eastAsia="en-US"/>
              </w:rPr>
            </w:pPr>
          </w:p>
          <w:p w:rsidR="00B02C28" w:rsidRPr="00A640CB" w:rsidRDefault="00B02C28" w:rsidP="00392BE3">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right w:val="single" w:sz="4" w:space="0" w:color="333333"/>
            </w:tcBorders>
          </w:tcPr>
          <w:p w:rsidR="00B02C28" w:rsidRPr="00A640CB" w:rsidRDefault="00B02C28" w:rsidP="00715FD0">
            <w:pPr>
              <w:spacing w:before="0" w:after="0"/>
              <w:contextualSpacing/>
              <w:rPr>
                <w:rFonts w:eastAsia="Calibri" w:cs="Arial"/>
                <w:b w:val="0"/>
                <w:bCs w:val="0"/>
                <w:sz w:val="18"/>
                <w:szCs w:val="18"/>
              </w:rPr>
            </w:pPr>
          </w:p>
        </w:tc>
      </w:tr>
      <w:tr w:rsidR="00A640CB" w:rsidRPr="00A640CB" w:rsidTr="00B02C28">
        <w:trPr>
          <w:trHeight w:val="1264"/>
        </w:trPr>
        <w:tc>
          <w:tcPr>
            <w:tcW w:w="1666" w:type="pct"/>
            <w:tcBorders>
              <w:top w:val="single" w:sz="4" w:space="0" w:color="333333"/>
              <w:left w:val="single" w:sz="4" w:space="0" w:color="333333"/>
              <w:right w:val="single" w:sz="4" w:space="0" w:color="333333"/>
            </w:tcBorders>
          </w:tcPr>
          <w:p w:rsidR="00B02C28" w:rsidRPr="00A640CB" w:rsidRDefault="00B02C28"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BodyText1"/>
              <w:spacing w:after="0"/>
              <w:rPr>
                <w:rFonts w:eastAsia="Calibri"/>
                <w:szCs w:val="20"/>
              </w:rPr>
            </w:pPr>
            <w:r w:rsidRPr="00A640CB">
              <w:rPr>
                <w:rFonts w:eastAsia="Calibri"/>
                <w:b/>
                <w:szCs w:val="20"/>
              </w:rPr>
              <w:t>AO34.8</w:t>
            </w:r>
            <w:r w:rsidRPr="00A640CB">
              <w:rPr>
                <w:rFonts w:eastAsia="Calibri"/>
                <w:szCs w:val="20"/>
              </w:rPr>
              <w:t xml:space="preserve"> Chemical clearing does not occur within five metres of the trunk of a mature tree, habitat tree or tall immature tree.</w:t>
            </w:r>
          </w:p>
          <w:p w:rsidR="00B02C28" w:rsidRPr="00A640CB" w:rsidRDefault="00B02C28" w:rsidP="00B02C28">
            <w:pPr>
              <w:spacing w:before="0" w:after="0"/>
              <w:rPr>
                <w:rFonts w:eastAsia="Calibri" w:cs="Arial"/>
                <w:bCs w:val="0"/>
                <w:sz w:val="20"/>
                <w:szCs w:val="20"/>
                <w:lang w:eastAsia="en-US"/>
              </w:rPr>
            </w:pPr>
          </w:p>
          <w:p w:rsidR="00B02C28" w:rsidRPr="00A640CB" w:rsidRDefault="00B02C28" w:rsidP="00B02C28">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right w:val="single" w:sz="4" w:space="0" w:color="333333"/>
            </w:tcBorders>
          </w:tcPr>
          <w:p w:rsidR="00B02C28" w:rsidRPr="00A640CB" w:rsidRDefault="00B02C28" w:rsidP="00715FD0">
            <w:pPr>
              <w:spacing w:before="0" w:after="0"/>
              <w:contextualSpacing/>
              <w:rPr>
                <w:rFonts w:eastAsia="Calibri" w:cs="Arial"/>
                <w:b w:val="0"/>
                <w:bCs w:val="0"/>
                <w:sz w:val="18"/>
                <w:szCs w:val="18"/>
              </w:rPr>
            </w:pPr>
          </w:p>
        </w:tc>
      </w:tr>
      <w:tr w:rsidR="00A640CB" w:rsidRPr="00A640CB" w:rsidTr="005E5FFD">
        <w:trPr>
          <w:trHeight w:val="976"/>
        </w:trPr>
        <w:tc>
          <w:tcPr>
            <w:tcW w:w="1666" w:type="pct"/>
            <w:tcBorders>
              <w:top w:val="single" w:sz="4" w:space="0" w:color="333333"/>
              <w:left w:val="single" w:sz="4" w:space="0" w:color="333333"/>
              <w:right w:val="single" w:sz="4" w:space="0" w:color="333333"/>
            </w:tcBorders>
          </w:tcPr>
          <w:p w:rsidR="00B02C28" w:rsidRPr="00A640CB" w:rsidRDefault="00B02C28" w:rsidP="00B15E5F">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BodyText1"/>
              <w:spacing w:after="0"/>
              <w:rPr>
                <w:rFonts w:eastAsia="Calibri"/>
                <w:b/>
                <w:szCs w:val="20"/>
              </w:rPr>
            </w:pPr>
            <w:r w:rsidRPr="00A640CB">
              <w:rPr>
                <w:rFonts w:eastAsia="Calibri"/>
                <w:b/>
              </w:rPr>
              <w:t xml:space="preserve">AO34.9 </w:t>
            </w:r>
            <w:r w:rsidRPr="00A640CB">
              <w:rPr>
                <w:rFonts w:eastAsia="Calibri"/>
              </w:rPr>
              <w:t>Any</w:t>
            </w:r>
            <w:r w:rsidRPr="00A640CB">
              <w:rPr>
                <w:rFonts w:eastAsia="Calibri"/>
                <w:b/>
              </w:rPr>
              <w:t xml:space="preserve"> </w:t>
            </w:r>
            <w:r w:rsidRPr="00A640CB">
              <w:rPr>
                <w:rFonts w:eastAsia="Calibri"/>
              </w:rPr>
              <w:t>regional ecosystem burn is undertaken in accordance with the fire guideline for the regional ecosystem, as outlined in the Regional Ecosystem Description Database (REDD).</w:t>
            </w:r>
          </w:p>
        </w:tc>
        <w:tc>
          <w:tcPr>
            <w:tcW w:w="1667" w:type="pct"/>
            <w:tcBorders>
              <w:top w:val="single" w:sz="4" w:space="0" w:color="333333"/>
              <w:left w:val="single" w:sz="4" w:space="0" w:color="333333"/>
              <w:right w:val="single" w:sz="4" w:space="0" w:color="333333"/>
            </w:tcBorders>
          </w:tcPr>
          <w:p w:rsidR="00B02C28" w:rsidRPr="00A640CB" w:rsidRDefault="00B02C28" w:rsidP="00715FD0">
            <w:pPr>
              <w:spacing w:before="0" w:after="0"/>
              <w:contextualSpacing/>
              <w:rPr>
                <w:rFonts w:eastAsia="Calibri" w:cs="Arial"/>
                <w:b w:val="0"/>
                <w:bCs w:val="0"/>
                <w:sz w:val="18"/>
                <w:szCs w:val="18"/>
              </w:rPr>
            </w:pPr>
          </w:p>
        </w:tc>
      </w:tr>
      <w:tr w:rsidR="00A640CB" w:rsidRPr="00A640CB" w:rsidTr="00B02C28">
        <w:trPr>
          <w:trHeight w:val="409"/>
        </w:trPr>
        <w:tc>
          <w:tcPr>
            <w:tcW w:w="5000" w:type="pct"/>
            <w:gridSpan w:val="3"/>
            <w:tcBorders>
              <w:top w:val="single" w:sz="4" w:space="0" w:color="333333"/>
              <w:left w:val="single" w:sz="4" w:space="0" w:color="333333"/>
              <w:right w:val="single" w:sz="4" w:space="0" w:color="333333"/>
            </w:tcBorders>
            <w:shd w:val="clear" w:color="auto" w:fill="BFBFBF" w:themeFill="background1" w:themeFillShade="BF"/>
          </w:tcPr>
          <w:p w:rsidR="00B02C28" w:rsidRPr="00A640CB" w:rsidRDefault="00B02C28" w:rsidP="00715FD0">
            <w:pPr>
              <w:spacing w:before="0" w:after="0"/>
              <w:contextualSpacing/>
              <w:rPr>
                <w:rFonts w:eastAsia="Calibri" w:cs="Arial"/>
                <w:b w:val="0"/>
                <w:bCs w:val="0"/>
                <w:sz w:val="18"/>
                <w:szCs w:val="18"/>
              </w:rPr>
            </w:pPr>
            <w:r w:rsidRPr="00A640CB">
              <w:rPr>
                <w:rFonts w:eastAsia="Calibri"/>
                <w:b w:val="0"/>
                <w:sz w:val="20"/>
                <w:szCs w:val="20"/>
              </w:rPr>
              <w:t>Clearing limited to specific regional ecosystems and specific clearing methods (managing thickened vegetation)</w:t>
            </w:r>
          </w:p>
        </w:tc>
      </w:tr>
      <w:tr w:rsidR="005E5FFD" w:rsidRPr="00A640CB" w:rsidTr="005E5FFD">
        <w:trPr>
          <w:trHeight w:val="2256"/>
        </w:trPr>
        <w:tc>
          <w:tcPr>
            <w:tcW w:w="1666" w:type="pct"/>
            <w:tcBorders>
              <w:top w:val="single" w:sz="4" w:space="0" w:color="333333"/>
              <w:left w:val="single" w:sz="4" w:space="0" w:color="333333"/>
              <w:right w:val="single" w:sz="4" w:space="0" w:color="333333"/>
            </w:tcBorders>
          </w:tcPr>
          <w:p w:rsidR="005E5FFD" w:rsidRPr="00A640CB" w:rsidRDefault="005E5FFD" w:rsidP="00B02C28">
            <w:pPr>
              <w:rPr>
                <w:rFonts w:eastAsia="Calibri" w:cs="Arial"/>
                <w:b w:val="0"/>
                <w:sz w:val="20"/>
                <w:szCs w:val="20"/>
              </w:rPr>
            </w:pPr>
            <w:r w:rsidRPr="00A640CB">
              <w:rPr>
                <w:rFonts w:eastAsia="Calibri" w:cs="Arial"/>
                <w:sz w:val="20"/>
                <w:szCs w:val="20"/>
              </w:rPr>
              <w:t xml:space="preserve">PO35 </w:t>
            </w:r>
            <w:r w:rsidRPr="00A640CB">
              <w:rPr>
                <w:rFonts w:eastAsia="Calibri" w:cs="Arial"/>
                <w:b w:val="0"/>
                <w:sz w:val="20"/>
                <w:szCs w:val="20"/>
              </w:rPr>
              <w:t xml:space="preserve">Clearing must be for the purpose of restoring the remnant regional ecosystem and only occur if </w:t>
            </w:r>
            <w:proofErr w:type="gramStart"/>
            <w:r w:rsidRPr="00A640CB">
              <w:rPr>
                <w:rFonts w:eastAsia="Calibri" w:cs="Arial"/>
                <w:b w:val="0"/>
                <w:sz w:val="20"/>
                <w:szCs w:val="20"/>
              </w:rPr>
              <w:t>all of</w:t>
            </w:r>
            <w:proofErr w:type="gramEnd"/>
            <w:r w:rsidRPr="00A640CB">
              <w:rPr>
                <w:rFonts w:eastAsia="Calibri" w:cs="Arial"/>
                <w:b w:val="0"/>
                <w:sz w:val="20"/>
                <w:szCs w:val="20"/>
              </w:rPr>
              <w:t xml:space="preserve"> the following apply:</w:t>
            </w:r>
          </w:p>
          <w:p w:rsidR="005E5FFD" w:rsidRPr="00A640CB" w:rsidRDefault="005E5FFD" w:rsidP="00EE2F53">
            <w:pPr>
              <w:pStyle w:val="ListParagraph"/>
              <w:numPr>
                <w:ilvl w:val="0"/>
                <w:numId w:val="51"/>
              </w:numPr>
              <w:spacing w:before="0" w:after="0" w:line="240" w:lineRule="auto"/>
              <w:rPr>
                <w:rFonts w:eastAsia="Calibri" w:cs="Arial"/>
                <w:b w:val="0"/>
                <w:szCs w:val="20"/>
              </w:rPr>
            </w:pPr>
            <w:r w:rsidRPr="00A640CB">
              <w:rPr>
                <w:rFonts w:eastAsia="Calibri" w:cs="Arial"/>
                <w:b w:val="0"/>
                <w:szCs w:val="20"/>
              </w:rPr>
              <w:t>clearing is in regional ecosystems prescribed in table 16.3.4 of this code; and</w:t>
            </w:r>
          </w:p>
          <w:p w:rsidR="005E5FFD" w:rsidRPr="00A640CB" w:rsidRDefault="005E5FFD" w:rsidP="00EE2F53">
            <w:pPr>
              <w:numPr>
                <w:ilvl w:val="0"/>
                <w:numId w:val="51"/>
              </w:numPr>
              <w:spacing w:before="0" w:after="0"/>
              <w:contextualSpacing/>
            </w:pPr>
            <w:r w:rsidRPr="00A640CB">
              <w:rPr>
                <w:rFonts w:eastAsia="Calibri" w:cs="Arial"/>
                <w:b w:val="0"/>
                <w:sz w:val="20"/>
                <w:szCs w:val="20"/>
              </w:rPr>
              <w:t xml:space="preserve">clearing is in accordance with the clearing restrictions for the regional ecosystem prescribed in table 16.3.4 of this </w:t>
            </w:r>
            <w:proofErr w:type="spellStart"/>
            <w:proofErr w:type="gramStart"/>
            <w:r w:rsidRPr="00A640CB">
              <w:rPr>
                <w:rFonts w:eastAsia="Calibri" w:cs="Arial"/>
                <w:b w:val="0"/>
                <w:sz w:val="20"/>
                <w:szCs w:val="20"/>
              </w:rPr>
              <w:t>code.</w:t>
            </w:r>
            <w:r w:rsidRPr="00A640CB">
              <w:rPr>
                <w:rFonts w:eastAsia="MS Mincho" w:cs="Arial"/>
                <w:b w:val="0"/>
                <w:bCs w:val="0"/>
                <w:sz w:val="20"/>
                <w:szCs w:val="20"/>
              </w:rPr>
              <w:t>retain</w:t>
            </w:r>
            <w:proofErr w:type="spellEnd"/>
            <w:proofErr w:type="gramEnd"/>
            <w:r w:rsidRPr="00A640CB">
              <w:rPr>
                <w:rFonts w:eastAsia="Calibri" w:cs="Arial"/>
                <w:b w:val="0"/>
                <w:bCs w:val="0"/>
                <w:sz w:val="20"/>
                <w:szCs w:val="20"/>
              </w:rPr>
              <w:t xml:space="preserve"> mature trees, habitat trees and tall immature trees and thickets.</w:t>
            </w:r>
          </w:p>
        </w:tc>
        <w:tc>
          <w:tcPr>
            <w:tcW w:w="1667" w:type="pct"/>
            <w:tcBorders>
              <w:top w:val="single" w:sz="4" w:space="0" w:color="333333"/>
              <w:left w:val="single" w:sz="4" w:space="0" w:color="333333"/>
              <w:right w:val="single" w:sz="4" w:space="0" w:color="333333"/>
            </w:tcBorders>
          </w:tcPr>
          <w:p w:rsidR="005E5FFD" w:rsidRPr="00A640CB" w:rsidRDefault="005E5FFD" w:rsidP="00B02C28">
            <w:pPr>
              <w:pStyle w:val="BodyText1"/>
              <w:spacing w:after="0"/>
            </w:pPr>
            <w:r w:rsidRPr="00A640CB">
              <w:rPr>
                <w:rFonts w:eastAsia="Calibri"/>
                <w:szCs w:val="20"/>
              </w:rPr>
              <w:t>No acceptable outcome is prescribed.</w:t>
            </w:r>
          </w:p>
        </w:tc>
        <w:tc>
          <w:tcPr>
            <w:tcW w:w="1667" w:type="pct"/>
            <w:tcBorders>
              <w:top w:val="single" w:sz="4" w:space="0" w:color="333333"/>
              <w:left w:val="single" w:sz="4" w:space="0" w:color="333333"/>
              <w:right w:val="single" w:sz="4" w:space="0" w:color="333333"/>
            </w:tcBorders>
          </w:tcPr>
          <w:p w:rsidR="005E5FFD" w:rsidRPr="00A640CB" w:rsidRDefault="005E5FFD" w:rsidP="00B02C28">
            <w:pPr>
              <w:spacing w:before="0" w:after="0"/>
              <w:contextualSpacing/>
              <w:rPr>
                <w:rFonts w:eastAsia="Calibri" w:cs="Arial"/>
                <w:b w:val="0"/>
                <w:bCs w:val="0"/>
                <w:sz w:val="18"/>
                <w:szCs w:val="18"/>
              </w:rPr>
            </w:pPr>
          </w:p>
          <w:p w:rsidR="005E5FFD" w:rsidRPr="00A640CB" w:rsidRDefault="005E5FFD" w:rsidP="00B02C28">
            <w:pPr>
              <w:spacing w:before="0" w:after="0"/>
              <w:rPr>
                <w:rFonts w:eastAsia="Calibri" w:cs="Arial"/>
                <w:b w:val="0"/>
                <w:bCs w:val="0"/>
                <w:sz w:val="20"/>
                <w:szCs w:val="20"/>
              </w:rPr>
            </w:pPr>
          </w:p>
          <w:p w:rsidR="005E5FFD" w:rsidRPr="00A640CB" w:rsidRDefault="005E5FFD" w:rsidP="00B02C28">
            <w:pPr>
              <w:spacing w:before="0" w:after="0"/>
              <w:rPr>
                <w:rFonts w:eastAsia="Calibri" w:cs="Arial"/>
                <w:b w:val="0"/>
                <w:bCs w:val="0"/>
                <w:sz w:val="20"/>
                <w:szCs w:val="20"/>
              </w:rPr>
            </w:pPr>
          </w:p>
          <w:p w:rsidR="005E5FFD" w:rsidRPr="00A640CB" w:rsidRDefault="005E5FFD" w:rsidP="00B02C28">
            <w:pPr>
              <w:spacing w:before="0" w:after="0"/>
              <w:rPr>
                <w:rFonts w:eastAsia="Calibri" w:cs="Arial"/>
                <w:b w:val="0"/>
                <w:bCs w:val="0"/>
                <w:sz w:val="20"/>
                <w:szCs w:val="20"/>
              </w:rPr>
            </w:pPr>
          </w:p>
          <w:p w:rsidR="005E5FFD" w:rsidRPr="00A640CB" w:rsidRDefault="005E5FFD" w:rsidP="00B02C28">
            <w:pPr>
              <w:spacing w:before="0" w:after="0"/>
              <w:rPr>
                <w:rFonts w:eastAsia="Calibri" w:cs="Arial"/>
                <w:bCs w:val="0"/>
                <w:sz w:val="20"/>
                <w:szCs w:val="20"/>
              </w:rPr>
            </w:pPr>
          </w:p>
          <w:p w:rsidR="005E5FFD" w:rsidRPr="00A640CB" w:rsidRDefault="005E5FFD" w:rsidP="00B02C28">
            <w:pPr>
              <w:spacing w:before="0" w:after="0"/>
              <w:contextualSpacing/>
              <w:rPr>
                <w:rFonts w:eastAsia="Calibri" w:cs="Arial"/>
                <w:b w:val="0"/>
                <w:bCs w:val="0"/>
                <w:sz w:val="20"/>
                <w:szCs w:val="20"/>
              </w:rPr>
            </w:pPr>
          </w:p>
          <w:p w:rsidR="005E5FFD" w:rsidRPr="00A640CB" w:rsidRDefault="005E5FFD" w:rsidP="00B02C28">
            <w:pPr>
              <w:spacing w:before="0" w:after="0"/>
              <w:contextualSpacing/>
              <w:rPr>
                <w:lang w:eastAsia="en-US"/>
              </w:rPr>
            </w:pPr>
          </w:p>
        </w:tc>
      </w:tr>
      <w:tr w:rsidR="00A640CB" w:rsidRPr="00A640CB" w:rsidTr="00B02C28">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02C28" w:rsidRPr="00A640CB" w:rsidRDefault="00B02C28" w:rsidP="00B02C28">
            <w:pPr>
              <w:spacing w:before="0" w:after="0"/>
              <w:contextualSpacing/>
              <w:rPr>
                <w:lang w:eastAsia="en-US"/>
              </w:rPr>
            </w:pPr>
            <w:r w:rsidRPr="00A640CB">
              <w:rPr>
                <w:rFonts w:eastAsia="Calibri" w:cs="Arial"/>
                <w:bCs w:val="0"/>
                <w:sz w:val="20"/>
                <w:szCs w:val="20"/>
              </w:rPr>
              <w:t>Clearing limited to specific regional ecosystems (encroachment)</w:t>
            </w:r>
          </w:p>
        </w:tc>
      </w:tr>
      <w:tr w:rsidR="00A640CB" w:rsidRPr="00A640CB" w:rsidTr="00715FD0">
        <w:trPr>
          <w:trHeight w:val="70"/>
        </w:trPr>
        <w:tc>
          <w:tcPr>
            <w:tcW w:w="1666"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rFonts w:eastAsia="Calibri" w:cs="Arial"/>
                <w:b w:val="0"/>
                <w:bCs w:val="0"/>
                <w:sz w:val="20"/>
                <w:szCs w:val="20"/>
              </w:rPr>
            </w:pPr>
            <w:r w:rsidRPr="00A640CB">
              <w:rPr>
                <w:rFonts w:eastAsia="Calibri" w:cs="Arial"/>
                <w:bCs w:val="0"/>
                <w:sz w:val="20"/>
                <w:szCs w:val="20"/>
              </w:rPr>
              <w:t xml:space="preserve">PO36 </w:t>
            </w:r>
            <w:r w:rsidRPr="00A640CB">
              <w:rPr>
                <w:rFonts w:eastAsia="Calibri" w:cs="Arial"/>
                <w:b w:val="0"/>
                <w:bCs w:val="0"/>
                <w:sz w:val="20"/>
                <w:szCs w:val="20"/>
              </w:rPr>
              <w:t>Clearing of encroachment does not occur, other than in the regional ecosystems listed in table 16.3.5 of this code.</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b w:val="0"/>
                <w:sz w:val="22"/>
              </w:rPr>
            </w:pPr>
            <w:r w:rsidRPr="00A640CB">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02C28" w:rsidRPr="00A640CB" w:rsidRDefault="00B02C28" w:rsidP="00B02C28">
            <w:pPr>
              <w:spacing w:before="0" w:after="0"/>
              <w:contextualSpacing/>
              <w:rPr>
                <w:lang w:eastAsia="en-US"/>
              </w:rPr>
            </w:pPr>
            <w:r w:rsidRPr="00A640CB">
              <w:rPr>
                <w:rFonts w:eastAsia="Calibri" w:cs="Arial"/>
                <w:bCs w:val="0"/>
                <w:sz w:val="20"/>
                <w:szCs w:val="20"/>
              </w:rPr>
              <w:t>C</w:t>
            </w:r>
            <w:r w:rsidR="009636D6" w:rsidRPr="00A640CB">
              <w:rPr>
                <w:rFonts w:eastAsia="Calibri" w:cs="Arial"/>
                <w:bCs w:val="0"/>
                <w:sz w:val="20"/>
                <w:szCs w:val="20"/>
              </w:rPr>
              <w:t xml:space="preserve">onserving vegetation </w:t>
            </w:r>
            <w:r w:rsidRPr="00A640CB">
              <w:rPr>
                <w:rFonts w:eastAsia="Calibri" w:cs="Arial"/>
                <w:bCs w:val="0"/>
                <w:sz w:val="20"/>
                <w:szCs w:val="20"/>
              </w:rPr>
              <w:t>(encroachment)</w:t>
            </w:r>
          </w:p>
        </w:tc>
      </w:tr>
      <w:tr w:rsidR="005E5FFD" w:rsidRPr="00A640CB" w:rsidTr="005E5FFD">
        <w:trPr>
          <w:trHeight w:val="70"/>
        </w:trPr>
        <w:tc>
          <w:tcPr>
            <w:tcW w:w="1666" w:type="pct"/>
            <w:vMerge w:val="restart"/>
            <w:tcBorders>
              <w:top w:val="single" w:sz="4" w:space="0" w:color="333333"/>
              <w:left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PO37 </w:t>
            </w:r>
            <w:r w:rsidRPr="00A640CB">
              <w:rPr>
                <w:rFonts w:eastAsia="Calibri" w:cs="Arial"/>
                <w:b w:val="0"/>
                <w:bCs w:val="0"/>
                <w:sz w:val="20"/>
                <w:szCs w:val="20"/>
                <w:lang w:eastAsia="en-US"/>
              </w:rPr>
              <w:t>Clearing activities:</w:t>
            </w:r>
          </w:p>
          <w:p w:rsidR="005E5FFD" w:rsidRPr="00A640CB" w:rsidRDefault="005E5FFD" w:rsidP="00EE2F53">
            <w:pPr>
              <w:numPr>
                <w:ilvl w:val="0"/>
                <w:numId w:val="57"/>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result in the restoration of the regional ecosystem</w:t>
            </w:r>
            <w:r w:rsidR="00953736">
              <w:rPr>
                <w:rFonts w:eastAsia="MS Mincho" w:cs="Arial"/>
                <w:b w:val="0"/>
                <w:bCs w:val="0"/>
                <w:sz w:val="20"/>
                <w:szCs w:val="20"/>
                <w:lang w:eastAsia="en-US"/>
              </w:rPr>
              <w:t>; and</w:t>
            </w:r>
          </w:p>
          <w:p w:rsidR="005E5FFD" w:rsidRPr="00A640CB" w:rsidRDefault="005E5FFD" w:rsidP="00EE2F53">
            <w:pPr>
              <w:numPr>
                <w:ilvl w:val="0"/>
                <w:numId w:val="57"/>
              </w:numPr>
              <w:spacing w:before="0" w:after="0"/>
              <w:rPr>
                <w:rFonts w:eastAsia="MS Mincho" w:cs="Arial"/>
                <w:b w:val="0"/>
                <w:bCs w:val="0"/>
                <w:sz w:val="20"/>
                <w:szCs w:val="20"/>
                <w:lang w:eastAsia="en-US"/>
              </w:rPr>
            </w:pPr>
            <w:r w:rsidRPr="00A640CB">
              <w:rPr>
                <w:rFonts w:eastAsia="Calibri" w:cs="Arial"/>
                <w:b w:val="0"/>
                <w:bCs w:val="0"/>
                <w:sz w:val="20"/>
                <w:szCs w:val="20"/>
                <w:lang w:eastAsia="en-US"/>
              </w:rPr>
              <w:t xml:space="preserve">retain all habitat trees; </w:t>
            </w:r>
            <w:r w:rsidR="00953736">
              <w:rPr>
                <w:rFonts w:eastAsia="Calibri" w:cs="Arial"/>
                <w:b w:val="0"/>
                <w:bCs w:val="0"/>
                <w:sz w:val="20"/>
                <w:szCs w:val="20"/>
                <w:lang w:eastAsia="en-US"/>
              </w:rPr>
              <w:t>and</w:t>
            </w:r>
          </w:p>
          <w:p w:rsidR="005E5FFD" w:rsidRPr="00A640CB" w:rsidRDefault="005E5FFD" w:rsidP="00EE2F53">
            <w:pPr>
              <w:numPr>
                <w:ilvl w:val="0"/>
                <w:numId w:val="57"/>
              </w:numPr>
              <w:spacing w:before="0" w:after="0"/>
              <w:rPr>
                <w:rFonts w:eastAsia="MS Mincho" w:cs="Arial"/>
                <w:b w:val="0"/>
                <w:bCs w:val="0"/>
                <w:sz w:val="20"/>
                <w:szCs w:val="20"/>
                <w:lang w:eastAsia="en-US"/>
              </w:rPr>
            </w:pPr>
            <w:r w:rsidRPr="00A640CB">
              <w:rPr>
                <w:rFonts w:eastAsia="Calibri" w:cs="Arial"/>
                <w:b w:val="0"/>
                <w:bCs w:val="0"/>
                <w:sz w:val="20"/>
                <w:szCs w:val="20"/>
                <w:lang w:eastAsia="en-US"/>
              </w:rPr>
              <w:t>retain all groves; and</w:t>
            </w:r>
          </w:p>
          <w:p w:rsidR="005E5FFD" w:rsidRPr="00A640CB" w:rsidRDefault="005E5FFD" w:rsidP="00EE2F53">
            <w:pPr>
              <w:numPr>
                <w:ilvl w:val="0"/>
                <w:numId w:val="57"/>
              </w:numPr>
              <w:spacing w:before="0" w:after="0"/>
              <w:rPr>
                <w:rFonts w:eastAsia="MS Mincho" w:cs="Arial"/>
                <w:b w:val="0"/>
                <w:bCs w:val="0"/>
                <w:sz w:val="20"/>
                <w:szCs w:val="20"/>
                <w:lang w:eastAsia="en-US"/>
              </w:rPr>
            </w:pPr>
            <w:r w:rsidRPr="00A640CB">
              <w:rPr>
                <w:rFonts w:eastAsia="MS Mincho"/>
                <w:b w:val="0"/>
                <w:bCs w:val="0"/>
                <w:sz w:val="20"/>
                <w:szCs w:val="20"/>
              </w:rPr>
              <w:t>retain species which make up the natural floristic composition of the regional ecosystem, distributed in a natural pattern.</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rPr>
                <w:rFonts w:eastAsia="Calibri" w:cs="Arial"/>
                <w:b w:val="0"/>
                <w:sz w:val="20"/>
                <w:szCs w:val="20"/>
              </w:rPr>
            </w:pPr>
            <w:r w:rsidRPr="00A640CB">
              <w:rPr>
                <w:rFonts w:eastAsia="Calibri" w:cs="Arial"/>
                <w:sz w:val="20"/>
                <w:szCs w:val="20"/>
              </w:rPr>
              <w:t>AO37.1</w:t>
            </w:r>
            <w:r w:rsidRPr="00A640CB">
              <w:rPr>
                <w:rFonts w:eastAsia="Calibri" w:cs="Arial"/>
                <w:b w:val="0"/>
                <w:sz w:val="20"/>
                <w:szCs w:val="20"/>
              </w:rPr>
              <w:t xml:space="preserve"> Clearing retains </w:t>
            </w:r>
            <w:proofErr w:type="gramStart"/>
            <w:r w:rsidRPr="00A640CB">
              <w:rPr>
                <w:rFonts w:eastAsia="Calibri" w:cs="Arial"/>
                <w:b w:val="0"/>
                <w:sz w:val="20"/>
                <w:szCs w:val="20"/>
              </w:rPr>
              <w:t>all of</w:t>
            </w:r>
            <w:proofErr w:type="gramEnd"/>
            <w:r w:rsidRPr="00A640CB">
              <w:rPr>
                <w:rFonts w:eastAsia="Calibri" w:cs="Arial"/>
                <w:b w:val="0"/>
                <w:sz w:val="20"/>
                <w:szCs w:val="20"/>
              </w:rPr>
              <w:t xml:space="preserve"> the following:</w:t>
            </w:r>
          </w:p>
          <w:p w:rsidR="005E5FFD" w:rsidRPr="00A640CB" w:rsidRDefault="005E5FFD" w:rsidP="00EE2F53">
            <w:pPr>
              <w:numPr>
                <w:ilvl w:val="0"/>
                <w:numId w:val="98"/>
              </w:numPr>
              <w:spacing w:before="0" w:after="0"/>
              <w:rPr>
                <w:rFonts w:eastAsia="Calibri" w:cs="Arial"/>
                <w:b w:val="0"/>
                <w:sz w:val="20"/>
                <w:szCs w:val="20"/>
              </w:rPr>
            </w:pPr>
            <w:r w:rsidRPr="00A640CB">
              <w:rPr>
                <w:rFonts w:eastAsia="Calibri" w:cs="Arial"/>
                <w:b w:val="0"/>
                <w:sz w:val="20"/>
                <w:szCs w:val="20"/>
              </w:rPr>
              <w:t xml:space="preserve">all mature trees; </w:t>
            </w:r>
            <w:r w:rsidR="00953736">
              <w:rPr>
                <w:rFonts w:eastAsia="Calibri" w:cs="Arial"/>
                <w:b w:val="0"/>
                <w:sz w:val="20"/>
                <w:szCs w:val="20"/>
              </w:rPr>
              <w:t>and</w:t>
            </w:r>
          </w:p>
          <w:p w:rsidR="005E5FFD" w:rsidRPr="00A640CB" w:rsidRDefault="005E5FFD" w:rsidP="00EE2F53">
            <w:pPr>
              <w:numPr>
                <w:ilvl w:val="0"/>
                <w:numId w:val="98"/>
              </w:numPr>
              <w:spacing w:before="0" w:after="0"/>
              <w:ind w:left="357" w:hanging="357"/>
              <w:rPr>
                <w:rFonts w:eastAsia="Calibri" w:cs="Arial"/>
                <w:b w:val="0"/>
                <w:sz w:val="20"/>
                <w:szCs w:val="20"/>
              </w:rPr>
            </w:pPr>
            <w:r w:rsidRPr="00A640CB">
              <w:rPr>
                <w:rFonts w:eastAsia="Calibri" w:cs="Arial"/>
                <w:b w:val="0"/>
                <w:sz w:val="20"/>
                <w:szCs w:val="20"/>
              </w:rPr>
              <w:t>all habitat trees; and</w:t>
            </w:r>
          </w:p>
          <w:p w:rsidR="005E5FFD" w:rsidRPr="00A640CB" w:rsidRDefault="005E5FFD" w:rsidP="00EE2F53">
            <w:pPr>
              <w:numPr>
                <w:ilvl w:val="0"/>
                <w:numId w:val="98"/>
              </w:numPr>
              <w:spacing w:before="0" w:after="0"/>
              <w:ind w:left="357" w:hanging="357"/>
              <w:rPr>
                <w:rFonts w:eastAsia="Calibri" w:cs="Arial"/>
                <w:b w:val="0"/>
                <w:sz w:val="20"/>
                <w:szCs w:val="20"/>
              </w:rPr>
            </w:pPr>
            <w:r w:rsidRPr="00A640CB">
              <w:rPr>
                <w:rFonts w:eastAsia="Calibri" w:cs="Arial"/>
                <w:b w:val="0"/>
                <w:sz w:val="20"/>
                <w:szCs w:val="20"/>
              </w:rPr>
              <w:t xml:space="preserve">all woody vegetation within a grove, unless it is undertaken by a regional ecosystem burn.  </w:t>
            </w:r>
          </w:p>
          <w:p w:rsidR="005E5FFD" w:rsidRPr="00A640CB" w:rsidRDefault="005E5FFD" w:rsidP="00B02C28">
            <w:pPr>
              <w:pStyle w:val="TabletextAOs"/>
              <w:spacing w:before="0" w:after="0"/>
              <w:contextualSpacing/>
              <w:rPr>
                <w:b w:val="0"/>
                <w:sz w:val="20"/>
                <w:szCs w:val="20"/>
              </w:rPr>
            </w:pPr>
          </w:p>
          <w:p w:rsidR="005E5FFD" w:rsidRPr="00A640CB" w:rsidRDefault="005E5FFD" w:rsidP="00B02C28">
            <w:pPr>
              <w:pStyle w:val="TabletextAOs"/>
              <w:spacing w:before="0" w:after="0"/>
              <w:contextualSpacing/>
              <w:rPr>
                <w:b w:val="0"/>
                <w:sz w:val="22"/>
              </w:rPr>
            </w:pPr>
            <w:r w:rsidRPr="00A640CB">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5E5FFD" w:rsidRPr="00A640CB" w:rsidTr="005E5FFD">
        <w:trPr>
          <w:trHeight w:val="70"/>
        </w:trPr>
        <w:tc>
          <w:tcPr>
            <w:tcW w:w="1666" w:type="pct"/>
            <w:vMerge/>
            <w:tcBorders>
              <w:left w:val="single" w:sz="4" w:space="0" w:color="333333"/>
              <w:right w:val="single" w:sz="4" w:space="0" w:color="333333"/>
            </w:tcBorders>
          </w:tcPr>
          <w:p w:rsidR="005E5FFD" w:rsidRPr="00A640CB" w:rsidRDefault="005E5FFD" w:rsidP="009636D6">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AO37.2</w:t>
            </w:r>
            <w:r w:rsidRPr="00A640CB">
              <w:rPr>
                <w:rFonts w:eastAsia="Calibri" w:cs="Arial"/>
                <w:b w:val="0"/>
                <w:bCs w:val="0"/>
                <w:sz w:val="20"/>
                <w:szCs w:val="20"/>
                <w:lang w:eastAsia="en-US"/>
              </w:rPr>
              <w:t xml:space="preserve"> Any regional ecosystem burn is undertaken in accordance with the fire guideline for the regional </w:t>
            </w:r>
            <w:r w:rsidRPr="00A640CB">
              <w:rPr>
                <w:rFonts w:eastAsia="Calibri" w:cs="Arial"/>
                <w:b w:val="0"/>
                <w:bCs w:val="0"/>
                <w:sz w:val="20"/>
                <w:szCs w:val="20"/>
                <w:lang w:eastAsia="en-US"/>
              </w:rPr>
              <w:lastRenderedPageBreak/>
              <w:t>ecosystem, as outlined in the Regional Ecosystem Description Database (REDD).</w:t>
            </w:r>
          </w:p>
          <w:p w:rsidR="005E5FFD" w:rsidRPr="00A640CB" w:rsidRDefault="005E5FFD" w:rsidP="009636D6">
            <w:pPr>
              <w:spacing w:before="0" w:after="0"/>
              <w:rPr>
                <w:rFonts w:eastAsia="Calibri" w:cs="Arial"/>
                <w:b w:val="0"/>
                <w:bCs w:val="0"/>
                <w:sz w:val="20"/>
                <w:szCs w:val="20"/>
                <w:lang w:eastAsia="en-US"/>
              </w:rPr>
            </w:pPr>
          </w:p>
          <w:p w:rsidR="005E5FFD" w:rsidRPr="00A640CB" w:rsidRDefault="005E5FFD" w:rsidP="005E5FFD">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5E5FFD" w:rsidRPr="00A640CB" w:rsidTr="005E5FFD">
        <w:trPr>
          <w:trHeight w:val="70"/>
        </w:trPr>
        <w:tc>
          <w:tcPr>
            <w:tcW w:w="1666" w:type="pct"/>
            <w:vMerge/>
            <w:tcBorders>
              <w:left w:val="single" w:sz="4" w:space="0" w:color="333333"/>
              <w:right w:val="single" w:sz="4" w:space="0" w:color="333333"/>
            </w:tcBorders>
          </w:tcPr>
          <w:p w:rsidR="005E5FFD" w:rsidRPr="00A640CB" w:rsidRDefault="005E5FFD" w:rsidP="009636D6">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AO37.3</w:t>
            </w:r>
            <w:r w:rsidRPr="00A640CB">
              <w:rPr>
                <w:rFonts w:eastAsia="Calibri" w:cs="Arial"/>
                <w:b w:val="0"/>
                <w:bCs w:val="0"/>
                <w:sz w:val="20"/>
                <w:szCs w:val="20"/>
                <w:lang w:eastAsia="en-US"/>
              </w:rPr>
              <w:t xml:space="preserve"> Clearing does not result in debris being stacked or pushed against a mature tree or a habitat tree.</w:t>
            </w:r>
          </w:p>
          <w:p w:rsidR="005E5FFD" w:rsidRPr="00A640CB" w:rsidRDefault="005E5FFD" w:rsidP="009636D6">
            <w:pPr>
              <w:spacing w:before="0" w:after="0"/>
              <w:rPr>
                <w:rFonts w:eastAsia="Calibri" w:cs="Arial"/>
                <w:b w:val="0"/>
                <w:bCs w:val="0"/>
                <w:sz w:val="20"/>
                <w:szCs w:val="20"/>
                <w:lang w:eastAsia="en-US"/>
              </w:rPr>
            </w:pPr>
          </w:p>
          <w:p w:rsidR="005E5FFD" w:rsidRDefault="005E5FFD" w:rsidP="009636D6">
            <w:pPr>
              <w:spacing w:before="0" w:after="0"/>
              <w:rPr>
                <w:rFonts w:eastAsia="Calibri" w:cs="Arial"/>
                <w:b w:val="0"/>
                <w:bCs w:val="0"/>
                <w:sz w:val="20"/>
                <w:szCs w:val="20"/>
                <w:lang w:eastAsia="en-US"/>
              </w:rPr>
            </w:pPr>
          </w:p>
          <w:p w:rsidR="005E5FFD" w:rsidRPr="00A640CB" w:rsidRDefault="005E5FFD" w:rsidP="009636D6">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5E5FFD" w:rsidRPr="00A640CB" w:rsidTr="005E5FFD">
        <w:trPr>
          <w:trHeight w:val="70"/>
        </w:trPr>
        <w:tc>
          <w:tcPr>
            <w:tcW w:w="1666" w:type="pct"/>
            <w:vMerge/>
            <w:tcBorders>
              <w:left w:val="single" w:sz="4" w:space="0" w:color="333333"/>
              <w:right w:val="single" w:sz="4" w:space="0" w:color="333333"/>
            </w:tcBorders>
          </w:tcPr>
          <w:p w:rsidR="005E5FFD" w:rsidRPr="00A640CB" w:rsidRDefault="005E5FFD" w:rsidP="009636D6">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AO37.4</w:t>
            </w:r>
            <w:r w:rsidRPr="00A640CB">
              <w:rPr>
                <w:rFonts w:eastAsia="Calibri" w:cs="Arial"/>
                <w:b w:val="0"/>
                <w:bCs w:val="0"/>
                <w:sz w:val="20"/>
                <w:szCs w:val="20"/>
                <w:lang w:eastAsia="en-US"/>
              </w:rPr>
              <w:t xml:space="preserve"> Mechanical clearing does not occur within 10 metres of a mature tree or a habitat tree.</w:t>
            </w:r>
          </w:p>
          <w:p w:rsidR="005E5FFD" w:rsidRPr="00A640CB" w:rsidRDefault="005E5FFD" w:rsidP="009636D6">
            <w:pPr>
              <w:spacing w:before="0" w:after="0"/>
              <w:rPr>
                <w:rFonts w:eastAsia="Calibri" w:cs="Arial"/>
                <w:b w:val="0"/>
                <w:bCs w:val="0"/>
                <w:sz w:val="20"/>
                <w:szCs w:val="20"/>
                <w:lang w:eastAsia="en-US"/>
              </w:rPr>
            </w:pPr>
          </w:p>
          <w:p w:rsidR="005E5FFD" w:rsidRPr="00A640CB" w:rsidRDefault="005E5FFD" w:rsidP="009636D6">
            <w:pPr>
              <w:spacing w:before="0" w:after="0"/>
              <w:rPr>
                <w:rFonts w:eastAsia="Calibri" w:cs="Arial"/>
                <w:b w:val="0"/>
                <w:bCs w:val="0"/>
                <w:sz w:val="20"/>
                <w:szCs w:val="20"/>
                <w:highlight w:val="yellow"/>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5E5FFD" w:rsidRPr="00A640CB" w:rsidTr="005E5FFD">
        <w:trPr>
          <w:trHeight w:val="70"/>
        </w:trPr>
        <w:tc>
          <w:tcPr>
            <w:tcW w:w="1666" w:type="pct"/>
            <w:vMerge/>
            <w:tcBorders>
              <w:left w:val="single" w:sz="4" w:space="0" w:color="333333"/>
              <w:right w:val="single" w:sz="4" w:space="0" w:color="333333"/>
            </w:tcBorders>
          </w:tcPr>
          <w:p w:rsidR="005E5FFD" w:rsidRPr="00A640CB" w:rsidRDefault="005E5FFD" w:rsidP="009636D6">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 xml:space="preserve">AO37.5 </w:t>
            </w:r>
            <w:r w:rsidRPr="00A640CB">
              <w:rPr>
                <w:rFonts w:eastAsia="Calibri" w:cs="Arial"/>
                <w:b w:val="0"/>
                <w:bCs w:val="0"/>
                <w:sz w:val="20"/>
                <w:szCs w:val="20"/>
                <w:lang w:eastAsia="en-US"/>
              </w:rPr>
              <w:t>Aerial application</w:t>
            </w:r>
            <w:r w:rsidRPr="00A640CB">
              <w:rPr>
                <w:rFonts w:eastAsia="Calibri" w:cs="Arial"/>
                <w:bCs w:val="0"/>
                <w:sz w:val="20"/>
                <w:szCs w:val="20"/>
                <w:lang w:eastAsia="en-US"/>
              </w:rPr>
              <w:t xml:space="preserve"> </w:t>
            </w:r>
            <w:r w:rsidRPr="00A640CB">
              <w:rPr>
                <w:rFonts w:eastAsia="Calibri" w:cs="Arial"/>
                <w:b w:val="0"/>
                <w:bCs w:val="0"/>
                <w:sz w:val="20"/>
                <w:szCs w:val="20"/>
                <w:lang w:eastAsia="en-US"/>
              </w:rPr>
              <w:t xml:space="preserve">of </w:t>
            </w:r>
            <w:proofErr w:type="gramStart"/>
            <w:r w:rsidRPr="00A640CB">
              <w:rPr>
                <w:rFonts w:eastAsia="Calibri" w:cs="Arial"/>
                <w:b w:val="0"/>
                <w:bCs w:val="0"/>
                <w:sz w:val="20"/>
                <w:szCs w:val="20"/>
                <w:lang w:eastAsia="en-US"/>
              </w:rPr>
              <w:t>a</w:t>
            </w:r>
            <w:proofErr w:type="gramEnd"/>
            <w:r w:rsidRPr="00A640CB">
              <w:rPr>
                <w:rFonts w:eastAsia="Calibri" w:cs="Arial"/>
                <w:b w:val="0"/>
                <w:bCs w:val="0"/>
                <w:sz w:val="20"/>
                <w:szCs w:val="20"/>
                <w:lang w:eastAsia="en-US"/>
              </w:rPr>
              <w:t xml:space="preserve"> herbicide does not occur. </w:t>
            </w:r>
          </w:p>
          <w:p w:rsidR="005E5FFD" w:rsidRPr="00A640CB" w:rsidRDefault="005E5FFD" w:rsidP="009636D6">
            <w:pPr>
              <w:spacing w:before="0" w:after="0"/>
              <w:rPr>
                <w:rFonts w:eastAsia="Calibri" w:cs="Arial"/>
                <w:b w:val="0"/>
                <w:bCs w:val="0"/>
                <w:sz w:val="20"/>
                <w:szCs w:val="20"/>
                <w:highlight w:val="yellow"/>
                <w:lang w:eastAsia="en-US"/>
              </w:rPr>
            </w:pPr>
          </w:p>
          <w:p w:rsidR="005E5FFD" w:rsidRPr="00A640CB" w:rsidRDefault="005E5FFD" w:rsidP="009636D6">
            <w:pPr>
              <w:spacing w:before="0" w:after="0"/>
              <w:rPr>
                <w:rFonts w:eastAsia="Calibri" w:cs="Arial"/>
                <w:b w:val="0"/>
                <w:bCs w:val="0"/>
                <w:sz w:val="20"/>
                <w:szCs w:val="20"/>
                <w:highlight w:val="yellow"/>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5E5FFD" w:rsidRPr="00A640CB" w:rsidTr="005E5FFD">
        <w:trPr>
          <w:trHeight w:val="70"/>
        </w:trPr>
        <w:tc>
          <w:tcPr>
            <w:tcW w:w="1666" w:type="pct"/>
            <w:vMerge/>
            <w:tcBorders>
              <w:left w:val="single" w:sz="4" w:space="0" w:color="333333"/>
              <w:right w:val="single" w:sz="4" w:space="0" w:color="333333"/>
            </w:tcBorders>
          </w:tcPr>
          <w:p w:rsidR="005E5FFD" w:rsidRPr="00A640CB" w:rsidRDefault="005E5FFD" w:rsidP="009636D6">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AO37.6</w:t>
            </w:r>
            <w:r w:rsidRPr="00A640CB">
              <w:rPr>
                <w:rFonts w:eastAsia="Calibri" w:cs="Arial"/>
                <w:b w:val="0"/>
                <w:bCs w:val="0"/>
                <w:sz w:val="20"/>
                <w:szCs w:val="20"/>
                <w:lang w:eastAsia="en-US"/>
              </w:rPr>
              <w:t xml:space="preserve"> Chemical clearing does not occur within five metres of a mature tree or a habitat tree. </w:t>
            </w:r>
          </w:p>
          <w:p w:rsidR="005E5FFD" w:rsidRPr="00A640CB" w:rsidRDefault="005E5FFD" w:rsidP="009636D6">
            <w:pPr>
              <w:spacing w:before="0" w:after="0"/>
              <w:rPr>
                <w:rFonts w:eastAsia="Calibri" w:cs="Arial"/>
                <w:b w:val="0"/>
                <w:bCs w:val="0"/>
                <w:sz w:val="20"/>
                <w:szCs w:val="20"/>
                <w:lang w:eastAsia="en-US"/>
              </w:rPr>
            </w:pPr>
          </w:p>
          <w:p w:rsidR="005E5FFD" w:rsidRPr="00A640CB" w:rsidRDefault="005E5FFD" w:rsidP="009636D6">
            <w:pPr>
              <w:spacing w:before="0" w:after="0"/>
              <w:rPr>
                <w:rFonts w:eastAsia="Calibri" w:cs="Arial"/>
                <w:b w:val="0"/>
                <w:bCs w:val="0"/>
                <w:sz w:val="20"/>
                <w:szCs w:val="20"/>
                <w:lang w:eastAsia="en-US"/>
              </w:rPr>
            </w:pPr>
            <w:r w:rsidRPr="00A640CB">
              <w:rPr>
                <w:rFonts w:eastAsia="Calibri" w:cs="Arial"/>
                <w:b w:val="0"/>
                <w:bCs w:val="0"/>
                <w:sz w:val="20"/>
                <w:szCs w:val="20"/>
                <w:lang w:eastAsia="en-US"/>
              </w:rPr>
              <w:t>AND</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5E5FFD" w:rsidRPr="00A640CB" w:rsidTr="005E5FFD">
        <w:trPr>
          <w:trHeight w:val="70"/>
        </w:trPr>
        <w:tc>
          <w:tcPr>
            <w:tcW w:w="1666" w:type="pct"/>
            <w:vMerge/>
            <w:tcBorders>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9636D6">
            <w:pPr>
              <w:spacing w:before="0" w:after="0"/>
              <w:rPr>
                <w:rFonts w:eastAsia="Calibri" w:cs="Arial"/>
                <w:b w:val="0"/>
                <w:bCs w:val="0"/>
                <w:sz w:val="20"/>
                <w:szCs w:val="20"/>
                <w:lang w:eastAsia="en-US"/>
              </w:rPr>
            </w:pPr>
            <w:r w:rsidRPr="00A640CB">
              <w:rPr>
                <w:rFonts w:eastAsia="Calibri" w:cs="Arial"/>
                <w:bCs w:val="0"/>
                <w:sz w:val="20"/>
                <w:szCs w:val="20"/>
                <w:lang w:eastAsia="en-US"/>
              </w:rPr>
              <w:t>AO37.7</w:t>
            </w:r>
            <w:r w:rsidRPr="00A640CB">
              <w:rPr>
                <w:rFonts w:eastAsia="Calibri" w:cs="Arial"/>
                <w:b w:val="0"/>
                <w:bCs w:val="0"/>
                <w:sz w:val="20"/>
                <w:szCs w:val="20"/>
                <w:lang w:eastAsia="en-US"/>
              </w:rPr>
              <w:t xml:space="preserve"> Root-absorbed </w:t>
            </w:r>
            <w:proofErr w:type="gramStart"/>
            <w:r w:rsidRPr="00A640CB">
              <w:rPr>
                <w:rFonts w:eastAsia="Calibri" w:cs="Arial"/>
                <w:b w:val="0"/>
                <w:bCs w:val="0"/>
                <w:sz w:val="20"/>
                <w:szCs w:val="20"/>
                <w:lang w:eastAsia="en-US"/>
              </w:rPr>
              <w:t>broad spectrum</w:t>
            </w:r>
            <w:proofErr w:type="gramEnd"/>
            <w:r w:rsidRPr="00A640CB">
              <w:rPr>
                <w:rFonts w:eastAsia="Calibri" w:cs="Arial"/>
                <w:b w:val="0"/>
                <w:bCs w:val="0"/>
                <w:sz w:val="20"/>
                <w:szCs w:val="20"/>
                <w:lang w:eastAsia="en-US"/>
              </w:rPr>
              <w:t xml:space="preserve"> herbicides are not applied in any of the following areas:</w:t>
            </w:r>
          </w:p>
          <w:p w:rsidR="005E5FFD" w:rsidRPr="00A640CB" w:rsidRDefault="005E5FFD" w:rsidP="00EE2F53">
            <w:pPr>
              <w:numPr>
                <w:ilvl w:val="0"/>
                <w:numId w:val="99"/>
              </w:numPr>
              <w:spacing w:before="0" w:after="0"/>
              <w:rPr>
                <w:rFonts w:eastAsia="MS Mincho" w:cs="Arial"/>
                <w:b w:val="0"/>
                <w:bCs w:val="0"/>
                <w:sz w:val="20"/>
                <w:szCs w:val="20"/>
                <w:lang w:eastAsia="en-US"/>
              </w:rPr>
            </w:pPr>
            <w:r w:rsidRPr="00A640CB">
              <w:rPr>
                <w:rFonts w:eastAsia="MS Mincho" w:cs="Arial"/>
                <w:b w:val="0"/>
                <w:bCs w:val="0"/>
                <w:sz w:val="20"/>
                <w:szCs w:val="20"/>
                <w:lang w:eastAsia="en-US"/>
              </w:rPr>
              <w:t>regional ecosystems 11.4.11 and 11.8.11; and</w:t>
            </w:r>
          </w:p>
          <w:p w:rsidR="005E5FFD" w:rsidRPr="00A640CB" w:rsidRDefault="005E5FFD" w:rsidP="00EE2F53">
            <w:pPr>
              <w:numPr>
                <w:ilvl w:val="0"/>
                <w:numId w:val="99"/>
              </w:numPr>
              <w:spacing w:before="0" w:after="0"/>
              <w:ind w:left="357" w:hanging="357"/>
              <w:rPr>
                <w:rFonts w:eastAsia="MS Mincho" w:cs="Arial"/>
                <w:b w:val="0"/>
                <w:bCs w:val="0"/>
                <w:sz w:val="20"/>
                <w:szCs w:val="20"/>
                <w:lang w:eastAsia="en-US"/>
              </w:rPr>
            </w:pPr>
            <w:r w:rsidRPr="00A640CB">
              <w:rPr>
                <w:rFonts w:eastAsia="Calibri" w:cs="Arial"/>
                <w:b w:val="0"/>
                <w:bCs w:val="0"/>
                <w:sz w:val="20"/>
                <w:szCs w:val="20"/>
                <w:lang w:eastAsia="en-US"/>
              </w:rPr>
              <w:t>within whichever is the greater distance from a mature tree or a habitat tree:</w:t>
            </w:r>
          </w:p>
          <w:p w:rsidR="005E5FFD" w:rsidRPr="00A640CB" w:rsidRDefault="005E5FFD" w:rsidP="00EE2F53">
            <w:pPr>
              <w:numPr>
                <w:ilvl w:val="0"/>
                <w:numId w:val="101"/>
              </w:numPr>
              <w:spacing w:before="0" w:after="0" w:line="276" w:lineRule="auto"/>
              <w:rPr>
                <w:rFonts w:eastAsia="MS Mincho" w:cs="Arial"/>
                <w:b w:val="0"/>
                <w:bCs w:val="0"/>
                <w:sz w:val="20"/>
                <w:szCs w:val="20"/>
                <w:lang w:eastAsia="en-US"/>
              </w:rPr>
            </w:pPr>
            <w:r w:rsidRPr="00A640CB">
              <w:rPr>
                <w:rFonts w:eastAsia="Calibri" w:cs="Arial"/>
                <w:b w:val="0"/>
                <w:bCs w:val="0"/>
                <w:sz w:val="20"/>
                <w:szCs w:val="20"/>
                <w:lang w:eastAsia="en-US"/>
              </w:rPr>
              <w:t>10 metres; or</w:t>
            </w:r>
          </w:p>
          <w:p w:rsidR="005E5FFD" w:rsidRPr="00A640CB" w:rsidRDefault="005E5FFD" w:rsidP="00EE2F53">
            <w:pPr>
              <w:numPr>
                <w:ilvl w:val="0"/>
                <w:numId w:val="101"/>
              </w:numPr>
              <w:spacing w:before="0" w:after="0" w:line="276" w:lineRule="auto"/>
              <w:rPr>
                <w:rFonts w:eastAsia="MS Mincho" w:cs="Arial"/>
                <w:b w:val="0"/>
                <w:bCs w:val="0"/>
                <w:sz w:val="20"/>
                <w:szCs w:val="20"/>
                <w:lang w:eastAsia="en-US"/>
              </w:rPr>
            </w:pPr>
            <w:r w:rsidRPr="00A640CB">
              <w:rPr>
                <w:rFonts w:eastAsia="Calibri" w:cs="Arial"/>
                <w:b w:val="0"/>
                <w:bCs w:val="0"/>
                <w:sz w:val="20"/>
                <w:szCs w:val="20"/>
                <w:lang w:eastAsia="en-US"/>
              </w:rPr>
              <w:t>the distance specified by the approved product label; or</w:t>
            </w:r>
          </w:p>
          <w:p w:rsidR="005E5FFD" w:rsidRPr="00A640CB" w:rsidRDefault="005E5FFD" w:rsidP="00EE2F53">
            <w:pPr>
              <w:numPr>
                <w:ilvl w:val="0"/>
                <w:numId w:val="101"/>
              </w:numPr>
              <w:spacing w:before="0" w:after="0" w:line="276" w:lineRule="auto"/>
              <w:rPr>
                <w:rFonts w:eastAsia="MS Mincho" w:cs="Arial"/>
                <w:b w:val="0"/>
                <w:bCs w:val="0"/>
                <w:sz w:val="20"/>
                <w:szCs w:val="20"/>
                <w:lang w:eastAsia="en-US"/>
              </w:rPr>
            </w:pPr>
            <w:r w:rsidRPr="00A640CB">
              <w:rPr>
                <w:rFonts w:eastAsia="Calibri" w:cs="Arial"/>
                <w:b w:val="0"/>
                <w:bCs w:val="0"/>
                <w:sz w:val="20"/>
                <w:szCs w:val="20"/>
                <w:lang w:eastAsia="en-US"/>
              </w:rPr>
              <w:t>the safety and use conditions specified by the Australian Pesticides and Veterinary Medicines Authority</w:t>
            </w:r>
            <w:r w:rsidRPr="00A640CB">
              <w:rPr>
                <w:rFonts w:eastAsia="MS Mincho" w:cs="Arial"/>
                <w:b w:val="0"/>
                <w:bCs w:val="0"/>
                <w:sz w:val="20"/>
                <w:szCs w:val="20"/>
                <w:lang w:eastAsia="en-US"/>
              </w:rPr>
              <w:t>; and</w:t>
            </w:r>
          </w:p>
          <w:p w:rsidR="005E5FFD" w:rsidRPr="00A640CB" w:rsidRDefault="005E5FFD" w:rsidP="00EE2F53">
            <w:pPr>
              <w:numPr>
                <w:ilvl w:val="0"/>
                <w:numId w:val="81"/>
              </w:numPr>
              <w:spacing w:before="0" w:after="0"/>
              <w:rPr>
                <w:rFonts w:eastAsia="Calibri" w:cs="Arial"/>
                <w:b w:val="0"/>
                <w:bCs w:val="0"/>
                <w:sz w:val="20"/>
                <w:szCs w:val="20"/>
                <w:lang w:eastAsia="en-US"/>
              </w:rPr>
            </w:pPr>
            <w:r w:rsidRPr="00A640CB">
              <w:rPr>
                <w:rFonts w:eastAsia="Calibri" w:cs="Arial"/>
                <w:b w:val="0"/>
                <w:bCs w:val="0"/>
                <w:sz w:val="20"/>
                <w:szCs w:val="20"/>
                <w:lang w:eastAsia="en-US"/>
              </w:rPr>
              <w:t>within whichever is the greater distance from a grove:</w:t>
            </w:r>
          </w:p>
          <w:p w:rsidR="005E5FFD" w:rsidRPr="00A640CB" w:rsidRDefault="005E5FFD" w:rsidP="00EE2F53">
            <w:pPr>
              <w:numPr>
                <w:ilvl w:val="0"/>
                <w:numId w:val="100"/>
              </w:numPr>
              <w:spacing w:before="0" w:after="0" w:line="276" w:lineRule="auto"/>
              <w:ind w:left="714" w:hanging="357"/>
              <w:rPr>
                <w:rFonts w:eastAsia="MS Mincho" w:cs="Arial"/>
                <w:b w:val="0"/>
                <w:bCs w:val="0"/>
                <w:sz w:val="20"/>
                <w:szCs w:val="20"/>
                <w:lang w:eastAsia="en-US"/>
              </w:rPr>
            </w:pPr>
            <w:r w:rsidRPr="00A640CB">
              <w:rPr>
                <w:rFonts w:eastAsia="Calibri" w:cs="Arial"/>
                <w:b w:val="0"/>
                <w:bCs w:val="0"/>
                <w:sz w:val="20"/>
                <w:szCs w:val="20"/>
                <w:lang w:eastAsia="en-US"/>
              </w:rPr>
              <w:lastRenderedPageBreak/>
              <w:t>30 metres; or</w:t>
            </w:r>
          </w:p>
          <w:p w:rsidR="005E5FFD" w:rsidRPr="005E5FFD" w:rsidRDefault="005E5FFD" w:rsidP="009636D6">
            <w:pPr>
              <w:numPr>
                <w:ilvl w:val="0"/>
                <w:numId w:val="100"/>
              </w:numPr>
              <w:spacing w:before="0" w:after="0" w:line="276" w:lineRule="auto"/>
              <w:ind w:left="714" w:hanging="357"/>
              <w:rPr>
                <w:rFonts w:eastAsia="MS Mincho" w:cs="Arial"/>
                <w:b w:val="0"/>
                <w:bCs w:val="0"/>
                <w:sz w:val="20"/>
                <w:szCs w:val="20"/>
                <w:lang w:eastAsia="en-US"/>
              </w:rPr>
            </w:pPr>
            <w:r w:rsidRPr="00A640CB">
              <w:rPr>
                <w:rFonts w:eastAsia="Calibri" w:cs="Arial"/>
                <w:b w:val="0"/>
                <w:bCs w:val="0"/>
                <w:sz w:val="20"/>
                <w:szCs w:val="20"/>
                <w:lang w:eastAsia="en-US"/>
              </w:rPr>
              <w:t>the distance specified by the approved product label; or</w:t>
            </w:r>
          </w:p>
          <w:p w:rsidR="005E5FFD" w:rsidRPr="005E5FFD" w:rsidRDefault="005E5FFD" w:rsidP="009636D6">
            <w:pPr>
              <w:numPr>
                <w:ilvl w:val="0"/>
                <w:numId w:val="100"/>
              </w:numPr>
              <w:spacing w:before="0" w:after="0" w:line="276" w:lineRule="auto"/>
              <w:ind w:left="714" w:hanging="357"/>
              <w:rPr>
                <w:rFonts w:eastAsia="MS Mincho" w:cs="Arial"/>
                <w:b w:val="0"/>
                <w:bCs w:val="0"/>
                <w:sz w:val="20"/>
                <w:szCs w:val="20"/>
                <w:lang w:eastAsia="en-US"/>
              </w:rPr>
            </w:pPr>
            <w:r w:rsidRPr="005E5FFD">
              <w:rPr>
                <w:rFonts w:eastAsia="Calibri" w:cs="Arial"/>
                <w:b w:val="0"/>
                <w:bCs w:val="0"/>
                <w:sz w:val="20"/>
                <w:szCs w:val="20"/>
                <w:lang w:eastAsia="en-US"/>
              </w:rPr>
              <w:t>the distance specified in the safety and use conditions issued by the Australian Pesticides and Veterinary Medicines Authority.</w:t>
            </w:r>
          </w:p>
        </w:tc>
        <w:tc>
          <w:tcPr>
            <w:tcW w:w="1667" w:type="pct"/>
            <w:tcBorders>
              <w:top w:val="single" w:sz="4" w:space="0" w:color="333333"/>
              <w:left w:val="single" w:sz="4" w:space="0" w:color="333333"/>
              <w:bottom w:val="single" w:sz="4" w:space="0" w:color="333333"/>
              <w:right w:val="single" w:sz="4" w:space="0" w:color="333333"/>
            </w:tcBorders>
          </w:tcPr>
          <w:p w:rsidR="005E5FFD" w:rsidRPr="00A640CB" w:rsidRDefault="005E5FFD" w:rsidP="00B02C28">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02C28" w:rsidRPr="00A640CB" w:rsidRDefault="009636D6" w:rsidP="00B02C28">
            <w:pPr>
              <w:spacing w:before="0" w:after="0"/>
              <w:contextualSpacing/>
              <w:rPr>
                <w:lang w:eastAsia="en-US"/>
              </w:rPr>
            </w:pPr>
            <w:r w:rsidRPr="00A640CB">
              <w:rPr>
                <w:rFonts w:eastAsia="Calibri"/>
                <w:bCs w:val="0"/>
                <w:sz w:val="20"/>
                <w:szCs w:val="20"/>
                <w:lang w:eastAsia="en-US"/>
              </w:rPr>
              <w:t>Limits to clearing for fodder harvesting (fodder harvesting)</w:t>
            </w:r>
          </w:p>
        </w:tc>
      </w:tr>
      <w:tr w:rsidR="00A640CB" w:rsidRPr="00A640CB"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9636D6" w:rsidRPr="00A640CB" w:rsidRDefault="009636D6" w:rsidP="009636D6">
            <w:pPr>
              <w:rPr>
                <w:rFonts w:eastAsia="Calibri" w:cs="Arial"/>
                <w:b w:val="0"/>
                <w:sz w:val="20"/>
                <w:szCs w:val="20"/>
              </w:rPr>
            </w:pPr>
            <w:r w:rsidRPr="00A640CB">
              <w:rPr>
                <w:rFonts w:eastAsia="Calibri" w:cs="Arial"/>
                <w:sz w:val="20"/>
                <w:szCs w:val="20"/>
              </w:rPr>
              <w:t xml:space="preserve">PO38 </w:t>
            </w:r>
            <w:r w:rsidRPr="00A640CB">
              <w:rPr>
                <w:rFonts w:eastAsia="Calibri" w:cs="Arial"/>
                <w:b w:val="0"/>
                <w:sz w:val="20"/>
                <w:szCs w:val="20"/>
              </w:rPr>
              <w:t>Clearing is limited to:</w:t>
            </w:r>
          </w:p>
          <w:p w:rsidR="009636D6" w:rsidRPr="00A640CB" w:rsidRDefault="009636D6" w:rsidP="00EE2F53">
            <w:pPr>
              <w:pStyle w:val="ListParagraph"/>
              <w:numPr>
                <w:ilvl w:val="0"/>
                <w:numId w:val="102"/>
              </w:numPr>
              <w:rPr>
                <w:rFonts w:eastAsia="Calibri" w:cs="Arial"/>
                <w:b w:val="0"/>
                <w:szCs w:val="20"/>
              </w:rPr>
            </w:pPr>
            <w:r w:rsidRPr="00A640CB">
              <w:rPr>
                <w:rFonts w:eastAsia="Calibri" w:cs="Arial"/>
                <w:b w:val="0"/>
                <w:szCs w:val="20"/>
              </w:rPr>
              <w:t>the extent necessary to provide fodder for stock; and</w:t>
            </w:r>
          </w:p>
          <w:p w:rsidR="00B02C28" w:rsidRPr="00A640CB" w:rsidRDefault="009636D6" w:rsidP="00EE2F53">
            <w:pPr>
              <w:pStyle w:val="ListParagraph"/>
              <w:numPr>
                <w:ilvl w:val="0"/>
                <w:numId w:val="102"/>
              </w:numPr>
              <w:rPr>
                <w:rFonts w:eastAsia="Calibri" w:cs="Arial"/>
                <w:b w:val="0"/>
                <w:sz w:val="22"/>
                <w:szCs w:val="20"/>
              </w:rPr>
            </w:pPr>
            <w:r w:rsidRPr="00A640CB">
              <w:rPr>
                <w:rFonts w:eastAsia="Calibri"/>
                <w:b w:val="0"/>
                <w:szCs w:val="20"/>
              </w:rPr>
              <w:t xml:space="preserve">areas where the stock is located, and the stock have </w:t>
            </w:r>
            <w:proofErr w:type="gramStart"/>
            <w:r w:rsidRPr="00A640CB">
              <w:rPr>
                <w:rFonts w:eastAsia="Calibri"/>
                <w:b w:val="0"/>
                <w:szCs w:val="20"/>
              </w:rPr>
              <w:t>sufficient</w:t>
            </w:r>
            <w:proofErr w:type="gramEnd"/>
            <w:r w:rsidRPr="00A640CB">
              <w:rPr>
                <w:rFonts w:eastAsia="Calibri"/>
                <w:b w:val="0"/>
                <w:szCs w:val="20"/>
              </w:rPr>
              <w:t xml:space="preserve"> water.</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b w:val="0"/>
                <w:sz w:val="22"/>
              </w:rPr>
            </w:pPr>
            <w:r w:rsidRPr="00A640CB">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lang w:eastAsia="en-US"/>
              </w:rPr>
            </w:pPr>
          </w:p>
        </w:tc>
      </w:tr>
      <w:tr w:rsidR="00A640CB" w:rsidRPr="00A640CB"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4C3162" w:rsidRPr="00A640CB" w:rsidRDefault="004C3162" w:rsidP="004C3162">
            <w:pPr>
              <w:rPr>
                <w:rFonts w:eastAsia="Calibri" w:cs="Arial"/>
                <w:b w:val="0"/>
                <w:sz w:val="20"/>
                <w:szCs w:val="20"/>
              </w:rPr>
            </w:pPr>
            <w:r w:rsidRPr="00A640CB">
              <w:rPr>
                <w:rFonts w:eastAsia="Calibri" w:cs="Arial"/>
                <w:sz w:val="20"/>
                <w:szCs w:val="20"/>
              </w:rPr>
              <w:t xml:space="preserve">PO39 </w:t>
            </w:r>
            <w:r w:rsidRPr="00A640CB">
              <w:rPr>
                <w:rFonts w:eastAsia="Calibri" w:cs="Arial"/>
                <w:b w:val="0"/>
                <w:sz w:val="20"/>
                <w:szCs w:val="20"/>
              </w:rPr>
              <w:t xml:space="preserve">Clearing must only occur: </w:t>
            </w:r>
          </w:p>
          <w:p w:rsidR="004C3162" w:rsidRPr="00A640CB" w:rsidRDefault="004C3162" w:rsidP="00EE2F53">
            <w:pPr>
              <w:pStyle w:val="ListParagraph"/>
              <w:numPr>
                <w:ilvl w:val="0"/>
                <w:numId w:val="59"/>
              </w:numPr>
              <w:spacing w:before="0" w:after="0" w:line="240" w:lineRule="auto"/>
              <w:ind w:left="321"/>
              <w:rPr>
                <w:rFonts w:eastAsia="Calibri" w:cs="Arial"/>
                <w:b w:val="0"/>
                <w:szCs w:val="20"/>
              </w:rPr>
            </w:pPr>
            <w:r w:rsidRPr="00A640CB">
              <w:rPr>
                <w:rFonts w:eastAsia="Calibri" w:cs="Arial"/>
                <w:b w:val="0"/>
                <w:szCs w:val="20"/>
              </w:rPr>
              <w:t>in regional ecosystems listed in table 16.3.6 or table 16.3.7 of this code; and</w:t>
            </w:r>
          </w:p>
          <w:p w:rsidR="00B02C28" w:rsidRPr="00A640CB" w:rsidRDefault="004C3162" w:rsidP="00EE2F53">
            <w:pPr>
              <w:pStyle w:val="ListParagraph"/>
              <w:numPr>
                <w:ilvl w:val="0"/>
                <w:numId w:val="59"/>
              </w:numPr>
              <w:spacing w:before="0" w:after="0" w:line="240" w:lineRule="auto"/>
              <w:ind w:left="321"/>
              <w:rPr>
                <w:rFonts w:eastAsia="Calibri" w:cs="Arial"/>
              </w:rPr>
            </w:pPr>
            <w:r w:rsidRPr="00A640CB">
              <w:rPr>
                <w:rFonts w:eastAsia="Calibri"/>
                <w:b w:val="0"/>
                <w:szCs w:val="20"/>
              </w:rPr>
              <w:t>in accordance with the harvesting method limitations for the regional ecosystem listed in table 16.3.6 or table 16.3.7 of this code.</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b w:val="0"/>
                <w:sz w:val="22"/>
              </w:rPr>
            </w:pPr>
            <w:r w:rsidRPr="00A640CB">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lang w:eastAsia="en-US"/>
              </w:rPr>
            </w:pPr>
          </w:p>
        </w:tc>
      </w:tr>
      <w:tr w:rsidR="00A640CB" w:rsidRPr="00A640CB" w:rsidTr="004C3162">
        <w:trPr>
          <w:trHeight w:val="354"/>
        </w:trPr>
        <w:tc>
          <w:tcPr>
            <w:tcW w:w="1666" w:type="pct"/>
            <w:tcBorders>
              <w:top w:val="single" w:sz="4" w:space="0" w:color="333333"/>
              <w:left w:val="single" w:sz="4" w:space="0" w:color="333333"/>
              <w:bottom w:val="single" w:sz="4" w:space="0" w:color="333333"/>
              <w:right w:val="single" w:sz="4" w:space="0" w:color="333333"/>
            </w:tcBorders>
          </w:tcPr>
          <w:p w:rsidR="00B02C28" w:rsidRPr="00A640CB" w:rsidRDefault="004C3162" w:rsidP="004C3162">
            <w:pPr>
              <w:spacing w:before="0" w:after="0"/>
            </w:pPr>
            <w:r w:rsidRPr="00A640CB">
              <w:rPr>
                <w:rFonts w:eastAsia="Calibri" w:cs="Arial"/>
                <w:bCs w:val="0"/>
                <w:sz w:val="20"/>
                <w:szCs w:val="20"/>
              </w:rPr>
              <w:t xml:space="preserve">PO40 </w:t>
            </w:r>
            <w:r w:rsidRPr="00A640CB">
              <w:rPr>
                <w:rFonts w:eastAsia="Calibri" w:cs="Arial"/>
                <w:b w:val="0"/>
                <w:bCs w:val="0"/>
                <w:sz w:val="20"/>
                <w:szCs w:val="20"/>
              </w:rPr>
              <w:t>Clearing consists predominantly of fodder species.</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b w:val="0"/>
                <w:sz w:val="22"/>
              </w:rPr>
            </w:pPr>
            <w:r w:rsidRPr="00A640CB">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02C28" w:rsidRPr="00A640CB" w:rsidRDefault="00B02C28" w:rsidP="00B02C28">
            <w:pPr>
              <w:spacing w:before="0" w:after="0"/>
              <w:contextualSpacing/>
              <w:rPr>
                <w:lang w:eastAsia="en-US"/>
              </w:rPr>
            </w:pPr>
            <w:r w:rsidRPr="00A640CB">
              <w:rPr>
                <w:rFonts w:eastAsia="Calibri" w:cs="Arial"/>
                <w:bCs w:val="0"/>
                <w:sz w:val="20"/>
                <w:szCs w:val="20"/>
              </w:rPr>
              <w:t>Conserving vegetation (fodder harvesting)</w:t>
            </w:r>
          </w:p>
        </w:tc>
      </w:tr>
      <w:tr w:rsidR="00A640CB" w:rsidRPr="00A640CB" w:rsidTr="00AE7EE3">
        <w:trPr>
          <w:trHeight w:val="976"/>
        </w:trPr>
        <w:tc>
          <w:tcPr>
            <w:tcW w:w="1666" w:type="pct"/>
            <w:vMerge w:val="restart"/>
            <w:tcBorders>
              <w:top w:val="single" w:sz="4" w:space="0" w:color="333333"/>
              <w:left w:val="single" w:sz="4" w:space="0" w:color="333333"/>
              <w:right w:val="single" w:sz="4" w:space="0" w:color="333333"/>
            </w:tcBorders>
          </w:tcPr>
          <w:p w:rsidR="00B02C28" w:rsidRPr="00A640CB" w:rsidRDefault="00B02C28" w:rsidP="00B02C28">
            <w:pPr>
              <w:spacing w:before="0" w:after="0"/>
              <w:rPr>
                <w:rFonts w:eastAsia="MS Mincho" w:cs="Arial"/>
                <w:b w:val="0"/>
                <w:bCs w:val="0"/>
                <w:sz w:val="20"/>
                <w:szCs w:val="20"/>
              </w:rPr>
            </w:pPr>
            <w:r w:rsidRPr="00A640CB">
              <w:rPr>
                <w:rFonts w:eastAsia="Calibri" w:cs="Arial"/>
                <w:bCs w:val="0"/>
                <w:sz w:val="20"/>
                <w:szCs w:val="20"/>
              </w:rPr>
              <w:t>PO4</w:t>
            </w:r>
            <w:r w:rsidR="004C3162" w:rsidRPr="00A640CB">
              <w:rPr>
                <w:rFonts w:eastAsia="Calibri" w:cs="Arial"/>
                <w:bCs w:val="0"/>
                <w:sz w:val="20"/>
                <w:szCs w:val="20"/>
              </w:rPr>
              <w:t>1</w:t>
            </w:r>
            <w:r w:rsidRPr="00A640CB">
              <w:rPr>
                <w:rFonts w:eastAsia="Calibri" w:cs="Arial"/>
                <w:bCs w:val="0"/>
                <w:sz w:val="20"/>
                <w:szCs w:val="20"/>
              </w:rPr>
              <w:t xml:space="preserve"> </w:t>
            </w:r>
            <w:r w:rsidRPr="00A640CB">
              <w:rPr>
                <w:rFonts w:eastAsia="Calibri" w:cs="Arial"/>
                <w:b w:val="0"/>
                <w:bCs w:val="0"/>
                <w:sz w:val="20"/>
                <w:szCs w:val="20"/>
              </w:rPr>
              <w:t>Clearing</w:t>
            </w:r>
            <w:r w:rsidRPr="00A640CB">
              <w:rPr>
                <w:rFonts w:eastAsia="MS Mincho" w:cs="Arial"/>
                <w:b w:val="0"/>
                <w:bCs w:val="0"/>
                <w:sz w:val="20"/>
                <w:szCs w:val="20"/>
              </w:rPr>
              <w:t xml:space="preserve"> is carried out in a way that conserves:</w:t>
            </w:r>
          </w:p>
          <w:p w:rsidR="00B02C28" w:rsidRPr="00A640CB" w:rsidRDefault="00B02C28" w:rsidP="00EE2F53">
            <w:pPr>
              <w:numPr>
                <w:ilvl w:val="0"/>
                <w:numId w:val="56"/>
              </w:numPr>
              <w:spacing w:before="0" w:after="0"/>
              <w:ind w:left="357" w:hanging="357"/>
              <w:rPr>
                <w:rFonts w:eastAsia="MS Mincho"/>
                <w:b w:val="0"/>
                <w:bCs w:val="0"/>
                <w:sz w:val="20"/>
                <w:szCs w:val="20"/>
              </w:rPr>
            </w:pPr>
            <w:r w:rsidRPr="00A640CB">
              <w:rPr>
                <w:rFonts w:eastAsia="MS Mincho"/>
                <w:b w:val="0"/>
                <w:bCs w:val="0"/>
                <w:sz w:val="20"/>
                <w:szCs w:val="20"/>
              </w:rPr>
              <w:t>remnant vegetation in perpetuity; and</w:t>
            </w:r>
          </w:p>
          <w:p w:rsidR="00B02C28" w:rsidRPr="00A640CB" w:rsidRDefault="00B02C28" w:rsidP="00EE2F53">
            <w:pPr>
              <w:numPr>
                <w:ilvl w:val="0"/>
                <w:numId w:val="56"/>
              </w:numPr>
              <w:spacing w:before="0" w:after="0"/>
              <w:ind w:left="357" w:hanging="357"/>
            </w:pPr>
            <w:r w:rsidRPr="00A640CB">
              <w:rPr>
                <w:rFonts w:eastAsia="MS Mincho"/>
                <w:b w:val="0"/>
                <w:bCs w:val="0"/>
                <w:sz w:val="20"/>
                <w:szCs w:val="20"/>
              </w:rPr>
              <w:t>the</w:t>
            </w:r>
            <w:r w:rsidRPr="00A640CB">
              <w:rPr>
                <w:rFonts w:eastAsia="MS Mincho" w:cs="Arial"/>
                <w:b w:val="0"/>
                <w:bCs w:val="0"/>
                <w:sz w:val="20"/>
                <w:szCs w:val="20"/>
              </w:rPr>
              <w:t xml:space="preserve"> regional ecosystem in which the vegetation is situated</w:t>
            </w:r>
            <w:r w:rsidRPr="00A640CB">
              <w:rPr>
                <w:rFonts w:eastAsia="Calibri" w:cs="Arial"/>
                <w:b w:val="0"/>
                <w:bCs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 w:val="0"/>
                <w:bCs w:val="0"/>
                <w:sz w:val="20"/>
                <w:szCs w:val="20"/>
              </w:rPr>
            </w:pPr>
            <w:r w:rsidRPr="00A640CB">
              <w:rPr>
                <w:rFonts w:eastAsia="Calibri" w:cs="Arial"/>
                <w:bCs w:val="0"/>
                <w:sz w:val="20"/>
                <w:szCs w:val="20"/>
              </w:rPr>
              <w:t>AO4</w:t>
            </w:r>
            <w:r w:rsidR="004C3162" w:rsidRPr="00A640CB">
              <w:rPr>
                <w:rFonts w:eastAsia="Calibri" w:cs="Arial"/>
                <w:bCs w:val="0"/>
                <w:sz w:val="20"/>
                <w:szCs w:val="20"/>
              </w:rPr>
              <w:t>1</w:t>
            </w:r>
            <w:r w:rsidRPr="00A640CB">
              <w:rPr>
                <w:rFonts w:eastAsia="Calibri" w:cs="Arial"/>
                <w:bCs w:val="0"/>
                <w:sz w:val="20"/>
                <w:szCs w:val="20"/>
              </w:rPr>
              <w:t xml:space="preserve">.1 </w:t>
            </w:r>
            <w:r w:rsidRPr="00A640CB">
              <w:rPr>
                <w:rFonts w:eastAsia="Calibri" w:cs="Arial"/>
                <w:b w:val="0"/>
                <w:bCs w:val="0"/>
                <w:sz w:val="20"/>
                <w:szCs w:val="20"/>
              </w:rPr>
              <w:t>Clearing</w:t>
            </w:r>
            <w:r w:rsidRPr="00A640CB">
              <w:rPr>
                <w:rFonts w:eastAsia="Calibri" w:cs="Arial"/>
                <w:bCs w:val="0"/>
                <w:sz w:val="20"/>
                <w:szCs w:val="20"/>
              </w:rPr>
              <w:t xml:space="preserve"> </w:t>
            </w:r>
            <w:r w:rsidRPr="00A640CB">
              <w:rPr>
                <w:rFonts w:eastAsia="Calibri" w:cs="Arial"/>
                <w:b w:val="0"/>
                <w:bCs w:val="0"/>
                <w:sz w:val="20"/>
                <w:szCs w:val="20"/>
              </w:rPr>
              <w:t>does not result in the removal of non-fodder species with a height of four metres or more.</w:t>
            </w:r>
          </w:p>
          <w:p w:rsidR="004C3162" w:rsidRPr="00A640CB" w:rsidRDefault="004C3162" w:rsidP="00B02C28">
            <w:pPr>
              <w:spacing w:before="0" w:after="0"/>
              <w:rPr>
                <w:rFonts w:eastAsia="Calibri" w:cs="Arial"/>
                <w:b w:val="0"/>
                <w:bCs w:val="0"/>
                <w:sz w:val="20"/>
                <w:szCs w:val="20"/>
              </w:rPr>
            </w:pPr>
          </w:p>
          <w:p w:rsidR="004C3162" w:rsidRPr="00A640CB" w:rsidRDefault="004C3162" w:rsidP="00B02C28">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val="restart"/>
            <w:tcBorders>
              <w:top w:val="single" w:sz="4" w:space="0" w:color="333333"/>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p w:rsidR="00B02C28" w:rsidRPr="00A640CB" w:rsidRDefault="00B02C28" w:rsidP="00B02C28">
            <w:pPr>
              <w:spacing w:before="0" w:after="0"/>
              <w:rPr>
                <w:rFonts w:eastAsia="Calibri" w:cs="Arial"/>
                <w:bCs w:val="0"/>
                <w:sz w:val="20"/>
                <w:szCs w:val="20"/>
              </w:rPr>
            </w:pPr>
          </w:p>
          <w:p w:rsidR="00B02C28" w:rsidRPr="00A640CB" w:rsidRDefault="00B02C28" w:rsidP="00B02C28">
            <w:pPr>
              <w:spacing w:before="0" w:after="0"/>
              <w:rPr>
                <w:rFonts w:eastAsia="Calibri" w:cs="Arial"/>
                <w:bCs w:val="0"/>
                <w:sz w:val="20"/>
                <w:szCs w:val="20"/>
              </w:rPr>
            </w:pPr>
          </w:p>
          <w:p w:rsidR="00B02C28" w:rsidRPr="00A640CB" w:rsidRDefault="00B02C28" w:rsidP="00B02C28">
            <w:pPr>
              <w:spacing w:before="0" w:after="0"/>
              <w:rPr>
                <w:rFonts w:eastAsia="Calibri" w:cs="Arial"/>
                <w:b w:val="0"/>
                <w:bCs w:val="0"/>
                <w:sz w:val="20"/>
                <w:szCs w:val="20"/>
              </w:rPr>
            </w:pPr>
          </w:p>
          <w:p w:rsidR="00B02C28" w:rsidRPr="00A640CB" w:rsidRDefault="00B02C28" w:rsidP="00B02C28">
            <w:pPr>
              <w:spacing w:before="0" w:after="0"/>
              <w:contextualSpacing/>
              <w:rPr>
                <w:lang w:eastAsia="en-US"/>
              </w:rPr>
            </w:pPr>
          </w:p>
        </w:tc>
      </w:tr>
      <w:tr w:rsidR="00A640CB" w:rsidRPr="00A640CB" w:rsidTr="00FF394F">
        <w:trPr>
          <w:trHeight w:val="267"/>
        </w:trPr>
        <w:tc>
          <w:tcPr>
            <w:tcW w:w="1666" w:type="pct"/>
            <w:vMerge/>
            <w:tcBorders>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 w:val="0"/>
                <w:bCs w:val="0"/>
                <w:sz w:val="20"/>
                <w:szCs w:val="20"/>
              </w:rPr>
            </w:pPr>
            <w:r w:rsidRPr="00A640CB">
              <w:rPr>
                <w:rFonts w:eastAsia="Calibri" w:cs="Arial"/>
                <w:bCs w:val="0"/>
                <w:sz w:val="20"/>
                <w:szCs w:val="20"/>
              </w:rPr>
              <w:t xml:space="preserve">A042.2 </w:t>
            </w:r>
            <w:r w:rsidRPr="00A640CB">
              <w:rPr>
                <w:rFonts w:eastAsia="Calibri" w:cs="Arial"/>
                <w:b w:val="0"/>
                <w:bCs w:val="0"/>
                <w:sz w:val="20"/>
                <w:szCs w:val="20"/>
              </w:rPr>
              <w:t>Selective harvesting:</w:t>
            </w:r>
          </w:p>
          <w:p w:rsidR="004C3162" w:rsidRPr="00A640CB" w:rsidRDefault="004C3162" w:rsidP="00EE2F53">
            <w:pPr>
              <w:numPr>
                <w:ilvl w:val="0"/>
                <w:numId w:val="61"/>
              </w:numPr>
              <w:spacing w:before="0" w:after="0"/>
              <w:ind w:left="357" w:hanging="357"/>
              <w:rPr>
                <w:rFonts w:eastAsia="MS Mincho" w:cs="Arial"/>
                <w:b w:val="0"/>
                <w:sz w:val="20"/>
                <w:szCs w:val="20"/>
              </w:rPr>
            </w:pPr>
            <w:r w:rsidRPr="00A640CB">
              <w:rPr>
                <w:rFonts w:eastAsia="Calibri" w:cs="Arial"/>
                <w:b w:val="0"/>
                <w:sz w:val="20"/>
                <w:szCs w:val="20"/>
              </w:rPr>
              <w:t xml:space="preserve">retains all non-fodder species </w:t>
            </w:r>
            <w:r w:rsidRPr="00A640CB">
              <w:rPr>
                <w:rFonts w:eastAsia="MS Mincho" w:cs="Arial"/>
                <w:b w:val="0"/>
                <w:sz w:val="20"/>
                <w:szCs w:val="20"/>
              </w:rPr>
              <w:t>except where the damage is an unavoidable consequence of clearing the selected fodder tree; and</w:t>
            </w:r>
          </w:p>
          <w:p w:rsidR="004C3162" w:rsidRPr="00A640CB" w:rsidRDefault="004C3162" w:rsidP="00EE2F53">
            <w:pPr>
              <w:numPr>
                <w:ilvl w:val="0"/>
                <w:numId w:val="61"/>
              </w:numPr>
              <w:spacing w:before="0" w:after="0"/>
              <w:ind w:left="357" w:hanging="357"/>
              <w:rPr>
                <w:rFonts w:eastAsia="MS Mincho" w:cs="Arial"/>
                <w:b w:val="0"/>
                <w:sz w:val="20"/>
                <w:szCs w:val="20"/>
              </w:rPr>
            </w:pPr>
            <w:r w:rsidRPr="00A640CB">
              <w:rPr>
                <w:rFonts w:eastAsia="MS Mincho" w:cs="Arial"/>
                <w:b w:val="0"/>
                <w:sz w:val="20"/>
                <w:szCs w:val="20"/>
              </w:rPr>
              <w:lastRenderedPageBreak/>
              <w:t>when using a chainsaw in regional ecosystems listed in table 16.3.6 of this code, retains at least one fodder tree for every fodder tree cleared; and</w:t>
            </w:r>
          </w:p>
          <w:p w:rsidR="004C3162" w:rsidRPr="00A640CB" w:rsidRDefault="004C3162" w:rsidP="00EE2F53">
            <w:pPr>
              <w:numPr>
                <w:ilvl w:val="0"/>
                <w:numId w:val="61"/>
              </w:numPr>
              <w:spacing w:before="0" w:after="0"/>
              <w:ind w:left="357" w:hanging="357"/>
              <w:rPr>
                <w:rFonts w:eastAsia="MS Mincho" w:cs="Arial"/>
                <w:b w:val="0"/>
                <w:sz w:val="20"/>
                <w:szCs w:val="20"/>
              </w:rPr>
            </w:pPr>
            <w:r w:rsidRPr="00A640CB">
              <w:rPr>
                <w:rFonts w:eastAsia="MS Mincho" w:cs="Arial"/>
                <w:b w:val="0"/>
                <w:sz w:val="20"/>
                <w:szCs w:val="20"/>
              </w:rPr>
              <w:t>in least concern regional ecosystems listed in table 16.3.7 of this code, retains at least one fodder tree for each fodder tree cleared; and</w:t>
            </w:r>
          </w:p>
          <w:p w:rsidR="004C3162" w:rsidRPr="00A640CB" w:rsidRDefault="004C3162" w:rsidP="00EE2F53">
            <w:pPr>
              <w:numPr>
                <w:ilvl w:val="0"/>
                <w:numId w:val="61"/>
              </w:numPr>
              <w:spacing w:before="0" w:after="0"/>
              <w:ind w:left="357" w:hanging="357"/>
              <w:rPr>
                <w:rFonts w:eastAsia="MS Mincho" w:cs="Arial"/>
                <w:b w:val="0"/>
                <w:sz w:val="20"/>
                <w:szCs w:val="20"/>
              </w:rPr>
            </w:pPr>
            <w:r w:rsidRPr="00A640CB">
              <w:rPr>
                <w:rFonts w:eastAsia="MS Mincho" w:cs="Arial"/>
                <w:b w:val="0"/>
                <w:sz w:val="20"/>
                <w:szCs w:val="20"/>
              </w:rPr>
              <w:t>in of concern regional ecosystems listed in table 16.3.7 of this code, retains at least two fodder trees for each fodder tree cleared.</w:t>
            </w:r>
          </w:p>
          <w:p w:rsidR="00B02C28" w:rsidRPr="00A640CB" w:rsidRDefault="00B02C28" w:rsidP="00B02C28">
            <w:pPr>
              <w:spacing w:before="0" w:after="0"/>
              <w:rPr>
                <w:rFonts w:eastAsia="MS Mincho" w:cs="Arial"/>
                <w:b w:val="0"/>
                <w:bCs w:val="0"/>
                <w:sz w:val="20"/>
                <w:szCs w:val="20"/>
              </w:rPr>
            </w:pPr>
          </w:p>
          <w:p w:rsidR="00B02C28" w:rsidRDefault="00B02C28" w:rsidP="00B02C28">
            <w:pPr>
              <w:spacing w:before="0" w:after="0"/>
              <w:rPr>
                <w:rFonts w:eastAsia="MS Mincho" w:cs="Arial"/>
                <w:b w:val="0"/>
                <w:bCs w:val="0"/>
                <w:sz w:val="20"/>
                <w:szCs w:val="20"/>
              </w:rPr>
            </w:pPr>
            <w:r w:rsidRPr="00A640CB">
              <w:rPr>
                <w:rFonts w:eastAsia="MS Mincho" w:cs="Arial"/>
                <w:b w:val="0"/>
                <w:bCs w:val="0"/>
                <w:sz w:val="20"/>
                <w:szCs w:val="20"/>
              </w:rPr>
              <w:t>AND</w:t>
            </w:r>
          </w:p>
          <w:p w:rsidR="005E5FFD" w:rsidRPr="00A640CB" w:rsidRDefault="005E5FFD" w:rsidP="00B02C28">
            <w:pPr>
              <w:spacing w:before="0" w:after="0"/>
              <w:rPr>
                <w:rFonts w:eastAsia="MS Mincho" w:cs="Arial"/>
                <w:b w:val="0"/>
                <w:bCs w:val="0"/>
                <w:sz w:val="20"/>
                <w:szCs w:val="20"/>
              </w:rPr>
            </w:pPr>
          </w:p>
        </w:tc>
        <w:tc>
          <w:tcPr>
            <w:tcW w:w="1667" w:type="pct"/>
            <w:vMerge/>
            <w:tcBorders>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r>
      <w:tr w:rsidR="00A640CB" w:rsidRPr="00A640CB" w:rsidTr="00AE7EE3">
        <w:trPr>
          <w:trHeight w:val="70"/>
        </w:trPr>
        <w:tc>
          <w:tcPr>
            <w:tcW w:w="1666" w:type="pct"/>
            <w:vMerge/>
            <w:tcBorders>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 w:val="0"/>
                <w:bCs w:val="0"/>
                <w:sz w:val="20"/>
                <w:szCs w:val="20"/>
              </w:rPr>
            </w:pPr>
            <w:r w:rsidRPr="00A640CB">
              <w:rPr>
                <w:rFonts w:eastAsia="Calibri" w:cs="Arial"/>
                <w:bCs w:val="0"/>
                <w:sz w:val="20"/>
                <w:szCs w:val="20"/>
              </w:rPr>
              <w:t>AO4</w:t>
            </w:r>
            <w:r w:rsidR="004C3162" w:rsidRPr="00A640CB">
              <w:rPr>
                <w:rFonts w:eastAsia="Calibri" w:cs="Arial"/>
                <w:bCs w:val="0"/>
                <w:sz w:val="20"/>
                <w:szCs w:val="20"/>
              </w:rPr>
              <w:t>1</w:t>
            </w:r>
            <w:r w:rsidRPr="00A640CB">
              <w:rPr>
                <w:rFonts w:eastAsia="Calibri" w:cs="Arial"/>
                <w:bCs w:val="0"/>
                <w:sz w:val="20"/>
                <w:szCs w:val="20"/>
              </w:rPr>
              <w:t xml:space="preserve">.3 </w:t>
            </w:r>
            <w:r w:rsidRPr="00A640CB">
              <w:rPr>
                <w:rFonts w:eastAsia="Calibri" w:cs="Arial"/>
                <w:b w:val="0"/>
                <w:bCs w:val="0"/>
                <w:sz w:val="20"/>
                <w:szCs w:val="20"/>
              </w:rPr>
              <w:t>Strip harvesting and block harvesting:</w:t>
            </w:r>
          </w:p>
          <w:p w:rsidR="00B02C28" w:rsidRPr="00A640CB" w:rsidRDefault="00B02C28" w:rsidP="00EE2F53">
            <w:pPr>
              <w:numPr>
                <w:ilvl w:val="0"/>
                <w:numId w:val="58"/>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 xml:space="preserve">where fodder harvesting has previously occurred in an area of a lot, only occurs if </w:t>
            </w:r>
            <w:proofErr w:type="gramStart"/>
            <w:r w:rsidRPr="00A640CB">
              <w:rPr>
                <w:rFonts w:eastAsia="Calibri" w:cs="Arial"/>
                <w:b w:val="0"/>
                <w:bCs w:val="0"/>
                <w:sz w:val="20"/>
                <w:szCs w:val="20"/>
              </w:rPr>
              <w:t>all of</w:t>
            </w:r>
            <w:proofErr w:type="gramEnd"/>
            <w:r w:rsidRPr="00A640CB">
              <w:rPr>
                <w:rFonts w:eastAsia="Calibri" w:cs="Arial"/>
                <w:b w:val="0"/>
                <w:bCs w:val="0"/>
                <w:sz w:val="20"/>
                <w:szCs w:val="20"/>
              </w:rPr>
              <w:t xml:space="preserve"> the following apply:</w:t>
            </w:r>
          </w:p>
          <w:p w:rsidR="00B02C28" w:rsidRPr="00A640CB" w:rsidRDefault="00B02C28" w:rsidP="00EE2F53">
            <w:pPr>
              <w:numPr>
                <w:ilvl w:val="1"/>
                <w:numId w:val="58"/>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the vegetation has not been cleared in the last 10 years; and</w:t>
            </w:r>
          </w:p>
          <w:p w:rsidR="00B02C28" w:rsidRPr="00A640CB" w:rsidRDefault="00B02C28" w:rsidP="00EE2F53">
            <w:pPr>
              <w:numPr>
                <w:ilvl w:val="1"/>
                <w:numId w:val="58"/>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the average height of the fodder trees is at least 70 per cent of the height of the tallest stands of fodder species in the regional ecosystem; and</w:t>
            </w:r>
          </w:p>
          <w:p w:rsidR="00B02C28" w:rsidRPr="00A640CB" w:rsidRDefault="00B02C28" w:rsidP="00EE2F53">
            <w:pPr>
              <w:numPr>
                <w:ilvl w:val="1"/>
                <w:numId w:val="58"/>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the fodder trees that were previously harvested have now attained an average height of at least 4 metres</w:t>
            </w:r>
            <w:r w:rsidR="00953736">
              <w:rPr>
                <w:rFonts w:eastAsia="Calibri" w:cs="Arial"/>
                <w:b w:val="0"/>
                <w:bCs w:val="0"/>
                <w:sz w:val="20"/>
                <w:szCs w:val="20"/>
              </w:rPr>
              <w:t>; and</w:t>
            </w:r>
          </w:p>
          <w:p w:rsidR="00B02C28" w:rsidRPr="00A640CB" w:rsidRDefault="00B02C28" w:rsidP="00EE2F53">
            <w:pPr>
              <w:numPr>
                <w:ilvl w:val="0"/>
                <w:numId w:val="58"/>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aligns clearing along the contour where practical; and</w:t>
            </w:r>
          </w:p>
          <w:p w:rsidR="00B02C28" w:rsidRPr="00A640CB" w:rsidRDefault="00B02C28" w:rsidP="00EE2F53">
            <w:pPr>
              <w:numPr>
                <w:ilvl w:val="0"/>
                <w:numId w:val="58"/>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does not occur in patches of regional ecosystems that are less than 10 hectares in area or less than 500 metres wide.</w:t>
            </w:r>
          </w:p>
          <w:p w:rsidR="00B02C28" w:rsidRPr="00A640CB" w:rsidRDefault="00B02C28" w:rsidP="00B02C28">
            <w:pPr>
              <w:spacing w:before="0" w:after="0"/>
              <w:rPr>
                <w:rFonts w:eastAsia="Calibri" w:cs="Arial"/>
                <w:b w:val="0"/>
                <w:bCs w:val="0"/>
                <w:sz w:val="20"/>
                <w:szCs w:val="20"/>
              </w:rPr>
            </w:pPr>
          </w:p>
          <w:p w:rsidR="00B02C28" w:rsidRPr="00A640CB" w:rsidRDefault="00B02C28" w:rsidP="00B02C28">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r>
      <w:tr w:rsidR="00A640CB" w:rsidRPr="00A640CB" w:rsidTr="004C3162">
        <w:trPr>
          <w:trHeight w:val="267"/>
        </w:trPr>
        <w:tc>
          <w:tcPr>
            <w:tcW w:w="1666" w:type="pct"/>
            <w:vMerge/>
            <w:tcBorders>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 w:val="0"/>
                <w:bCs w:val="0"/>
                <w:sz w:val="20"/>
                <w:szCs w:val="20"/>
              </w:rPr>
            </w:pPr>
            <w:r w:rsidRPr="00A640CB">
              <w:rPr>
                <w:rFonts w:eastAsia="Calibri" w:cs="Arial"/>
                <w:bCs w:val="0"/>
                <w:sz w:val="20"/>
                <w:szCs w:val="20"/>
              </w:rPr>
              <w:t>AO4</w:t>
            </w:r>
            <w:r w:rsidR="004C3162" w:rsidRPr="00A640CB">
              <w:rPr>
                <w:rFonts w:eastAsia="Calibri" w:cs="Arial"/>
                <w:bCs w:val="0"/>
                <w:sz w:val="20"/>
                <w:szCs w:val="20"/>
              </w:rPr>
              <w:t>1</w:t>
            </w:r>
            <w:r w:rsidRPr="00A640CB">
              <w:rPr>
                <w:rFonts w:eastAsia="Calibri" w:cs="Arial"/>
                <w:bCs w:val="0"/>
                <w:sz w:val="20"/>
                <w:szCs w:val="20"/>
              </w:rPr>
              <w:t>.4</w:t>
            </w:r>
            <w:r w:rsidRPr="00A640CB">
              <w:rPr>
                <w:rFonts w:eastAsia="Calibri" w:cs="Arial"/>
                <w:b w:val="0"/>
                <w:bCs w:val="0"/>
                <w:sz w:val="20"/>
                <w:szCs w:val="20"/>
              </w:rPr>
              <w:t xml:space="preserve"> Strip harvesting:</w:t>
            </w:r>
          </w:p>
          <w:p w:rsidR="00B02C28" w:rsidRPr="00A640CB" w:rsidRDefault="00B02C28" w:rsidP="00EE2F53">
            <w:pPr>
              <w:pStyle w:val="ListParagraph"/>
              <w:numPr>
                <w:ilvl w:val="0"/>
                <w:numId w:val="103"/>
              </w:numPr>
              <w:tabs>
                <w:tab w:val="left" w:pos="720"/>
              </w:tabs>
              <w:spacing w:before="0" w:after="0"/>
              <w:contextualSpacing/>
              <w:rPr>
                <w:rFonts w:eastAsia="Calibri" w:cs="Arial"/>
                <w:b w:val="0"/>
                <w:bCs w:val="0"/>
                <w:szCs w:val="20"/>
              </w:rPr>
            </w:pPr>
            <w:r w:rsidRPr="00A640CB">
              <w:rPr>
                <w:rFonts w:eastAsia="Calibri" w:cs="Arial"/>
                <w:b w:val="0"/>
                <w:bCs w:val="0"/>
                <w:szCs w:val="20"/>
              </w:rPr>
              <w:t>does not result in any strip harvesting area exceeding 50 metres in width; and</w:t>
            </w:r>
          </w:p>
          <w:p w:rsidR="00B02C28" w:rsidRPr="00A640CB" w:rsidRDefault="00B02C28" w:rsidP="00EE2F53">
            <w:pPr>
              <w:pStyle w:val="ListParagraph"/>
              <w:numPr>
                <w:ilvl w:val="0"/>
                <w:numId w:val="103"/>
              </w:numPr>
              <w:tabs>
                <w:tab w:val="left" w:pos="720"/>
              </w:tabs>
              <w:spacing w:before="0" w:after="0"/>
              <w:contextualSpacing/>
              <w:rPr>
                <w:rFonts w:eastAsia="Calibri" w:cs="Arial"/>
                <w:b w:val="0"/>
                <w:bCs w:val="0"/>
                <w:szCs w:val="20"/>
              </w:rPr>
            </w:pPr>
            <w:r w:rsidRPr="00A640CB">
              <w:rPr>
                <w:rFonts w:eastAsia="Calibri" w:cs="Arial"/>
                <w:b w:val="0"/>
                <w:bCs w:val="0"/>
                <w:szCs w:val="20"/>
              </w:rPr>
              <w:t>results in all strip retention areas:</w:t>
            </w:r>
          </w:p>
          <w:p w:rsidR="00B02C28" w:rsidRPr="00A640CB" w:rsidRDefault="00B02C28" w:rsidP="00EE2F53">
            <w:pPr>
              <w:pStyle w:val="ListParagraph"/>
              <w:numPr>
                <w:ilvl w:val="1"/>
                <w:numId w:val="103"/>
              </w:numPr>
              <w:tabs>
                <w:tab w:val="left" w:pos="720"/>
              </w:tabs>
              <w:spacing w:before="0" w:after="0"/>
              <w:contextualSpacing/>
              <w:rPr>
                <w:rFonts w:eastAsia="Calibri" w:cs="Arial"/>
                <w:b w:val="0"/>
                <w:bCs w:val="0"/>
                <w:szCs w:val="20"/>
              </w:rPr>
            </w:pPr>
            <w:r w:rsidRPr="00A640CB">
              <w:rPr>
                <w:rFonts w:eastAsia="Calibri" w:cs="Arial"/>
                <w:b w:val="0"/>
                <w:bCs w:val="0"/>
                <w:szCs w:val="20"/>
              </w:rPr>
              <w:lastRenderedPageBreak/>
              <w:t>being preserved along the length of strip harvest areas to a width of at least 1.5 times that of the adjacent strip harvest area; and</w:t>
            </w:r>
          </w:p>
          <w:p w:rsidR="00B02C28" w:rsidRPr="00A640CB" w:rsidRDefault="00B02C28" w:rsidP="00EE2F53">
            <w:pPr>
              <w:pStyle w:val="ListParagraph"/>
              <w:numPr>
                <w:ilvl w:val="1"/>
                <w:numId w:val="103"/>
              </w:numPr>
              <w:tabs>
                <w:tab w:val="left" w:pos="720"/>
              </w:tabs>
              <w:spacing w:before="0" w:after="0"/>
              <w:contextualSpacing/>
              <w:rPr>
                <w:rFonts w:eastAsia="Calibri" w:cs="Arial"/>
                <w:b w:val="0"/>
                <w:bCs w:val="0"/>
                <w:szCs w:val="20"/>
              </w:rPr>
            </w:pPr>
            <w:r w:rsidRPr="00A640CB">
              <w:rPr>
                <w:rFonts w:eastAsia="Calibri" w:cs="Arial"/>
                <w:b w:val="0"/>
                <w:bCs w:val="0"/>
                <w:szCs w:val="20"/>
              </w:rPr>
              <w:t>containing fodder species with an average height of at least four metres; and</w:t>
            </w:r>
          </w:p>
          <w:p w:rsidR="00B02C28" w:rsidRPr="00A640CB" w:rsidRDefault="00B02C28" w:rsidP="00EE2F53">
            <w:pPr>
              <w:pStyle w:val="ListParagraph"/>
              <w:numPr>
                <w:ilvl w:val="0"/>
                <w:numId w:val="103"/>
              </w:numPr>
              <w:tabs>
                <w:tab w:val="left" w:pos="720"/>
              </w:tabs>
              <w:spacing w:before="0" w:after="0"/>
              <w:contextualSpacing/>
              <w:rPr>
                <w:rFonts w:eastAsia="Calibri" w:cs="Arial"/>
                <w:b w:val="0"/>
                <w:bCs w:val="0"/>
                <w:szCs w:val="20"/>
              </w:rPr>
            </w:pPr>
            <w:r w:rsidRPr="00A640CB">
              <w:rPr>
                <w:rFonts w:eastAsia="Calibri" w:cs="Arial"/>
                <w:b w:val="0"/>
                <w:bCs w:val="0"/>
                <w:szCs w:val="20"/>
              </w:rPr>
              <w:t>does not result in clearing for machinery access between strip harvest areas exceeding 15 metres in width.</w:t>
            </w:r>
          </w:p>
          <w:p w:rsidR="00B02C28" w:rsidRPr="00A640CB" w:rsidRDefault="00B02C28" w:rsidP="00B02C28">
            <w:pPr>
              <w:spacing w:before="0" w:after="0"/>
              <w:rPr>
                <w:rFonts w:eastAsia="Calibri" w:cs="Arial"/>
                <w:b w:val="0"/>
                <w:bCs w:val="0"/>
                <w:sz w:val="20"/>
                <w:szCs w:val="20"/>
              </w:rPr>
            </w:pPr>
          </w:p>
          <w:p w:rsidR="008C5CA2" w:rsidRDefault="008C5CA2" w:rsidP="00B02C28">
            <w:pPr>
              <w:spacing w:before="0" w:after="0"/>
              <w:rPr>
                <w:rFonts w:eastAsia="Calibri" w:cs="Arial"/>
                <w:b w:val="0"/>
                <w:bCs w:val="0"/>
                <w:sz w:val="20"/>
                <w:szCs w:val="20"/>
              </w:rPr>
            </w:pPr>
          </w:p>
          <w:p w:rsidR="00B02C28" w:rsidRPr="00A640CB" w:rsidRDefault="00B02C28" w:rsidP="00B02C28">
            <w:pPr>
              <w:spacing w:before="0" w:after="0"/>
              <w:rPr>
                <w:rFonts w:eastAsia="Calibri" w:cs="Arial"/>
                <w:b w:val="0"/>
                <w:bCs w:val="0"/>
                <w:sz w:val="20"/>
                <w:szCs w:val="20"/>
              </w:rPr>
            </w:pPr>
            <w:r w:rsidRPr="00A640CB">
              <w:rPr>
                <w:rFonts w:eastAsia="Calibri" w:cs="Arial"/>
                <w:b w:val="0"/>
                <w:bCs w:val="0"/>
                <w:sz w:val="20"/>
                <w:szCs w:val="20"/>
              </w:rPr>
              <w:t>AND</w:t>
            </w:r>
          </w:p>
        </w:tc>
        <w:tc>
          <w:tcPr>
            <w:tcW w:w="1667" w:type="pct"/>
            <w:vMerge/>
            <w:tcBorders>
              <w:left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r>
      <w:tr w:rsidR="00A640CB" w:rsidRPr="00A640CB" w:rsidTr="00F176E6">
        <w:trPr>
          <w:trHeight w:val="3267"/>
        </w:trPr>
        <w:tc>
          <w:tcPr>
            <w:tcW w:w="1666" w:type="pct"/>
            <w:vMerge/>
            <w:tcBorders>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 w:val="0"/>
                <w:bCs w:val="0"/>
                <w:sz w:val="20"/>
                <w:szCs w:val="20"/>
              </w:rPr>
            </w:pPr>
            <w:r w:rsidRPr="00A640CB">
              <w:rPr>
                <w:rFonts w:eastAsia="Calibri" w:cs="Arial"/>
                <w:bCs w:val="0"/>
                <w:sz w:val="20"/>
                <w:szCs w:val="20"/>
              </w:rPr>
              <w:t>AO4</w:t>
            </w:r>
            <w:r w:rsidR="004C3162" w:rsidRPr="00A640CB">
              <w:rPr>
                <w:rFonts w:eastAsia="Calibri" w:cs="Arial"/>
                <w:bCs w:val="0"/>
                <w:sz w:val="20"/>
                <w:szCs w:val="20"/>
              </w:rPr>
              <w:t>1</w:t>
            </w:r>
            <w:r w:rsidRPr="00A640CB">
              <w:rPr>
                <w:rFonts w:eastAsia="Calibri" w:cs="Arial"/>
                <w:bCs w:val="0"/>
                <w:sz w:val="20"/>
                <w:szCs w:val="20"/>
              </w:rPr>
              <w:t>.5</w:t>
            </w:r>
            <w:r w:rsidRPr="00A640CB">
              <w:rPr>
                <w:rFonts w:eastAsia="Calibri" w:cs="Arial"/>
                <w:b w:val="0"/>
                <w:bCs w:val="0"/>
                <w:sz w:val="20"/>
                <w:szCs w:val="20"/>
              </w:rPr>
              <w:t xml:space="preserve"> Block harvesting:</w:t>
            </w:r>
          </w:p>
          <w:p w:rsidR="00B02C28" w:rsidRPr="00A640CB" w:rsidRDefault="00B02C28" w:rsidP="00EE2F53">
            <w:pPr>
              <w:numPr>
                <w:ilvl w:val="0"/>
                <w:numId w:val="60"/>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does not result in any block harvest area exceeding one hectare; and</w:t>
            </w:r>
          </w:p>
          <w:p w:rsidR="00B02C28" w:rsidRPr="00A640CB" w:rsidRDefault="00B02C28" w:rsidP="00EE2F53">
            <w:pPr>
              <w:numPr>
                <w:ilvl w:val="0"/>
                <w:numId w:val="60"/>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results in block retention areas:</w:t>
            </w:r>
          </w:p>
          <w:p w:rsidR="00B02C28" w:rsidRPr="00A640CB" w:rsidRDefault="00B02C28" w:rsidP="00EE2F53">
            <w:pPr>
              <w:numPr>
                <w:ilvl w:val="1"/>
                <w:numId w:val="60"/>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being preserved between block harvest areas in accordance with the widths specified in table 16.3.</w:t>
            </w:r>
            <w:r w:rsidR="004C3162" w:rsidRPr="00A640CB">
              <w:rPr>
                <w:rFonts w:eastAsia="Calibri" w:cs="Arial"/>
                <w:b w:val="0"/>
                <w:bCs w:val="0"/>
                <w:sz w:val="20"/>
                <w:szCs w:val="20"/>
              </w:rPr>
              <w:t>8</w:t>
            </w:r>
            <w:r w:rsidRPr="00A640CB">
              <w:rPr>
                <w:rFonts w:eastAsia="Calibri" w:cs="Arial"/>
                <w:b w:val="0"/>
                <w:bCs w:val="0"/>
                <w:sz w:val="20"/>
                <w:szCs w:val="20"/>
              </w:rPr>
              <w:t xml:space="preserve"> of this code; and</w:t>
            </w:r>
          </w:p>
          <w:p w:rsidR="00B02C28" w:rsidRPr="00A640CB" w:rsidRDefault="00B02C28" w:rsidP="00EE2F53">
            <w:pPr>
              <w:numPr>
                <w:ilvl w:val="1"/>
                <w:numId w:val="60"/>
              </w:numPr>
              <w:tabs>
                <w:tab w:val="left" w:pos="720"/>
              </w:tabs>
              <w:spacing w:before="0" w:after="0"/>
              <w:contextualSpacing/>
              <w:rPr>
                <w:rFonts w:eastAsia="Calibri" w:cs="Arial"/>
                <w:b w:val="0"/>
                <w:bCs w:val="0"/>
                <w:sz w:val="20"/>
                <w:szCs w:val="20"/>
              </w:rPr>
            </w:pPr>
            <w:r w:rsidRPr="00A640CB">
              <w:rPr>
                <w:rFonts w:eastAsia="Calibri" w:cs="Arial"/>
                <w:b w:val="0"/>
                <w:bCs w:val="0"/>
                <w:sz w:val="20"/>
                <w:szCs w:val="20"/>
              </w:rPr>
              <w:t>containing fodder species with an average height of at least four metres; and</w:t>
            </w:r>
          </w:p>
          <w:p w:rsidR="00B02C28" w:rsidRPr="00A640CB" w:rsidRDefault="00B02C28" w:rsidP="00EE2F53">
            <w:pPr>
              <w:numPr>
                <w:ilvl w:val="0"/>
                <w:numId w:val="60"/>
              </w:numPr>
              <w:tabs>
                <w:tab w:val="left" w:pos="720"/>
              </w:tabs>
              <w:spacing w:before="0" w:after="0"/>
              <w:contextualSpacing/>
              <w:rPr>
                <w:b w:val="0"/>
              </w:rPr>
            </w:pPr>
            <w:r w:rsidRPr="00A640CB">
              <w:rPr>
                <w:rFonts w:eastAsia="Calibri" w:cs="Arial"/>
                <w:b w:val="0"/>
                <w:bCs w:val="0"/>
                <w:sz w:val="20"/>
                <w:szCs w:val="20"/>
              </w:rPr>
              <w:t>does not result in clearing for machinery access between block harvest areas exceeding 10 metres in width.</w:t>
            </w:r>
          </w:p>
        </w:tc>
        <w:tc>
          <w:tcPr>
            <w:tcW w:w="1667" w:type="pct"/>
            <w:vMerge/>
            <w:tcBorders>
              <w:left w:val="single" w:sz="4" w:space="0" w:color="333333"/>
              <w:bottom w:val="single" w:sz="4" w:space="0" w:color="333333"/>
              <w:right w:val="single" w:sz="4" w:space="0" w:color="333333"/>
            </w:tcBorders>
          </w:tcPr>
          <w:p w:rsidR="00B02C28" w:rsidRPr="00A640CB" w:rsidRDefault="00B02C28" w:rsidP="00B02C28">
            <w:pPr>
              <w:spacing w:before="0" w:after="0"/>
              <w:rPr>
                <w:rFonts w:eastAsia="Calibri" w:cs="Arial"/>
                <w:bCs w:val="0"/>
                <w:sz w:val="20"/>
                <w:szCs w:val="20"/>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02C28" w:rsidRPr="00A640CB" w:rsidRDefault="00B02C28" w:rsidP="00B02C28">
            <w:pPr>
              <w:spacing w:before="0" w:after="0"/>
              <w:contextualSpacing/>
              <w:rPr>
                <w:lang w:eastAsia="en-US"/>
              </w:rPr>
            </w:pPr>
            <w:r w:rsidRPr="00A640CB">
              <w:rPr>
                <w:rFonts w:eastAsia="Calibri" w:cs="Arial"/>
                <w:bCs w:val="0"/>
                <w:sz w:val="20"/>
                <w:szCs w:val="20"/>
              </w:rPr>
              <w:t>Cleared vegetation (fodder harvesting)</w:t>
            </w:r>
          </w:p>
        </w:tc>
      </w:tr>
      <w:tr w:rsidR="00A640CB" w:rsidRPr="00A640CB"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sz w:val="22"/>
              </w:rPr>
            </w:pPr>
            <w:r w:rsidRPr="00A640CB">
              <w:rPr>
                <w:rFonts w:eastAsia="Calibri" w:cs="Arial"/>
                <w:bCs w:val="0"/>
                <w:sz w:val="20"/>
                <w:szCs w:val="20"/>
                <w:lang w:eastAsia="en-AU"/>
              </w:rPr>
              <w:t>PO4</w:t>
            </w:r>
            <w:r w:rsidR="004C3162" w:rsidRPr="00A640CB">
              <w:rPr>
                <w:rFonts w:eastAsia="Calibri" w:cs="Arial"/>
                <w:bCs w:val="0"/>
                <w:sz w:val="20"/>
                <w:szCs w:val="20"/>
                <w:lang w:eastAsia="en-AU"/>
              </w:rPr>
              <w:t>2</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Fodder harvesting is carried out in a way that results in the woody biomass of the cleared vegetation remaining where it is cleared.</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b w:val="0"/>
                <w:sz w:val="22"/>
              </w:rPr>
            </w:pPr>
            <w:r w:rsidRPr="00A640CB">
              <w:rPr>
                <w:rFonts w:eastAsia="Calibri" w:cs="Arial"/>
                <w:b w:val="0"/>
                <w:bCs w:val="0"/>
                <w:sz w:val="20"/>
                <w:szCs w:val="20"/>
                <w:lang w:eastAsia="en-AU"/>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lang w:eastAsia="en-US"/>
              </w:rPr>
            </w:pPr>
          </w:p>
        </w:tc>
      </w:tr>
      <w:tr w:rsidR="00A640CB" w:rsidRPr="00A640CB" w:rsidTr="00A37E0E">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B3B3B3"/>
          </w:tcPr>
          <w:p w:rsidR="00B02C28" w:rsidRPr="00A640CB" w:rsidRDefault="00B02C28" w:rsidP="00B02C28">
            <w:pPr>
              <w:spacing w:before="0" w:after="0"/>
              <w:contextualSpacing/>
              <w:rPr>
                <w:lang w:eastAsia="en-US"/>
              </w:rPr>
            </w:pPr>
            <w:r w:rsidRPr="00A640CB">
              <w:rPr>
                <w:rFonts w:eastAsia="Calibri" w:cs="Arial"/>
                <w:sz w:val="20"/>
                <w:szCs w:val="20"/>
              </w:rPr>
              <w:t>Conserving the fodder resource (fodder harvesting)</w:t>
            </w:r>
          </w:p>
        </w:tc>
      </w:tr>
      <w:tr w:rsidR="00A640CB" w:rsidRPr="00A640CB"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pStyle w:val="TabletextAOs"/>
              <w:spacing w:before="0" w:after="0"/>
              <w:contextualSpacing/>
              <w:rPr>
                <w:sz w:val="22"/>
              </w:rPr>
            </w:pPr>
            <w:r w:rsidRPr="00A640CB">
              <w:rPr>
                <w:rFonts w:eastAsia="Calibri" w:cs="Arial"/>
                <w:bCs w:val="0"/>
                <w:sz w:val="20"/>
                <w:szCs w:val="20"/>
                <w:lang w:eastAsia="en-AU"/>
              </w:rPr>
              <w:t>PO4</w:t>
            </w:r>
            <w:r w:rsidR="004C3162" w:rsidRPr="00A640CB">
              <w:rPr>
                <w:rFonts w:eastAsia="Calibri" w:cs="Arial"/>
                <w:bCs w:val="0"/>
                <w:sz w:val="20"/>
                <w:szCs w:val="20"/>
                <w:lang w:eastAsia="en-AU"/>
              </w:rPr>
              <w:t>3</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Fodder harvesting</w:t>
            </w:r>
            <w:r w:rsidRPr="00A640CB">
              <w:rPr>
                <w:rFonts w:eastAsia="Calibri" w:cs="Arial"/>
                <w:bCs w:val="0"/>
                <w:sz w:val="20"/>
                <w:szCs w:val="20"/>
                <w:lang w:eastAsia="en-AU"/>
              </w:rPr>
              <w:t xml:space="preserve"> </w:t>
            </w:r>
            <w:r w:rsidRPr="00A640CB">
              <w:rPr>
                <w:rFonts w:eastAsia="Calibri" w:cs="Arial"/>
                <w:b w:val="0"/>
                <w:bCs w:val="0"/>
                <w:sz w:val="20"/>
                <w:szCs w:val="20"/>
                <w:lang w:eastAsia="en-AU"/>
              </w:rPr>
              <w:t>is carried out in a way that will conserve the fodder resource.</w:t>
            </w:r>
          </w:p>
        </w:tc>
        <w:tc>
          <w:tcPr>
            <w:tcW w:w="1667" w:type="pct"/>
            <w:tcBorders>
              <w:top w:val="single" w:sz="4" w:space="0" w:color="333333"/>
              <w:left w:val="single" w:sz="4" w:space="0" w:color="333333"/>
              <w:bottom w:val="single" w:sz="4" w:space="0" w:color="333333"/>
              <w:right w:val="single" w:sz="4" w:space="0" w:color="333333"/>
            </w:tcBorders>
          </w:tcPr>
          <w:p w:rsidR="004C3162" w:rsidRPr="00A640CB" w:rsidRDefault="004C3162" w:rsidP="004C3162">
            <w:pPr>
              <w:rPr>
                <w:rFonts w:eastAsia="Calibri" w:cs="Arial"/>
                <w:b w:val="0"/>
                <w:sz w:val="20"/>
                <w:szCs w:val="20"/>
              </w:rPr>
            </w:pPr>
            <w:r w:rsidRPr="00A640CB">
              <w:rPr>
                <w:rFonts w:eastAsia="Calibri" w:cs="Arial"/>
                <w:sz w:val="20"/>
                <w:szCs w:val="20"/>
              </w:rPr>
              <w:t>AO43.1</w:t>
            </w:r>
            <w:r w:rsidRPr="00A640CB">
              <w:rPr>
                <w:rFonts w:eastAsia="Calibri" w:cs="Arial"/>
                <w:b w:val="0"/>
                <w:sz w:val="20"/>
                <w:szCs w:val="20"/>
              </w:rPr>
              <w:t xml:space="preserve"> Clearing does not occur:</w:t>
            </w:r>
          </w:p>
          <w:p w:rsidR="004C3162" w:rsidRPr="00A640CB" w:rsidRDefault="004C3162" w:rsidP="00EE2F53">
            <w:pPr>
              <w:pStyle w:val="ListParagraph"/>
              <w:numPr>
                <w:ilvl w:val="0"/>
                <w:numId w:val="105"/>
              </w:numPr>
              <w:spacing w:before="0" w:after="0" w:line="240" w:lineRule="auto"/>
              <w:contextualSpacing/>
              <w:rPr>
                <w:rFonts w:eastAsia="Calibri" w:cs="Arial"/>
                <w:b w:val="0"/>
                <w:szCs w:val="20"/>
              </w:rPr>
            </w:pPr>
            <w:r w:rsidRPr="00A640CB">
              <w:rPr>
                <w:rFonts w:eastAsia="Calibri" w:cs="Arial"/>
                <w:b w:val="0"/>
                <w:szCs w:val="20"/>
              </w:rPr>
              <w:lastRenderedPageBreak/>
              <w:t>in an area that has been cleared in the previous 10-year period; and</w:t>
            </w:r>
          </w:p>
          <w:p w:rsidR="004C3162" w:rsidRPr="00A640CB" w:rsidRDefault="004C3162" w:rsidP="00EE2F53">
            <w:pPr>
              <w:pStyle w:val="ListParagraph"/>
              <w:numPr>
                <w:ilvl w:val="0"/>
                <w:numId w:val="105"/>
              </w:numPr>
              <w:spacing w:before="0" w:after="0" w:line="240" w:lineRule="auto"/>
              <w:rPr>
                <w:rFonts w:eastAsia="Calibri" w:cs="Arial"/>
                <w:b w:val="0"/>
                <w:szCs w:val="20"/>
              </w:rPr>
            </w:pPr>
            <w:r w:rsidRPr="00A640CB">
              <w:rPr>
                <w:rFonts w:eastAsia="Calibri" w:cs="Arial"/>
                <w:b w:val="0"/>
                <w:szCs w:val="20"/>
              </w:rPr>
              <w:t>more than once in the same area of a lot; and</w:t>
            </w:r>
          </w:p>
          <w:p w:rsidR="004C3162" w:rsidRPr="00A640CB" w:rsidRDefault="004C3162" w:rsidP="00EE2F53">
            <w:pPr>
              <w:pStyle w:val="ListParagraph"/>
              <w:numPr>
                <w:ilvl w:val="0"/>
                <w:numId w:val="105"/>
              </w:numPr>
              <w:spacing w:before="0" w:after="0" w:line="240" w:lineRule="auto"/>
              <w:rPr>
                <w:rFonts w:eastAsia="Calibri" w:cs="Arial"/>
                <w:b w:val="0"/>
                <w:szCs w:val="20"/>
              </w:rPr>
            </w:pPr>
            <w:r w:rsidRPr="00A640CB">
              <w:rPr>
                <w:rFonts w:eastAsia="Calibri" w:cs="Arial"/>
                <w:b w:val="0"/>
                <w:szCs w:val="20"/>
              </w:rPr>
              <w:t>in more than 50 per cent of the area of the regional ecosystem listed in table 16.3.6 and table 16.3.7 of this code on the lot; and</w:t>
            </w:r>
          </w:p>
          <w:p w:rsidR="00B02C28" w:rsidRPr="00A640CB" w:rsidRDefault="004C3162" w:rsidP="00EE2F53">
            <w:pPr>
              <w:numPr>
                <w:ilvl w:val="0"/>
                <w:numId w:val="105"/>
              </w:numPr>
              <w:spacing w:before="0" w:after="0"/>
              <w:contextualSpacing/>
              <w:rPr>
                <w:b w:val="0"/>
              </w:rPr>
            </w:pPr>
            <w:r w:rsidRPr="00A640CB">
              <w:rPr>
                <w:rFonts w:eastAsia="Calibri"/>
                <w:b w:val="0"/>
                <w:sz w:val="20"/>
                <w:szCs w:val="20"/>
              </w:rPr>
              <w:t>in areas required to be retained under this code, a development approval or any accepted development vegetation clearing code.</w:t>
            </w:r>
          </w:p>
        </w:tc>
        <w:tc>
          <w:tcPr>
            <w:tcW w:w="1667" w:type="pct"/>
            <w:tcBorders>
              <w:top w:val="single" w:sz="4" w:space="0" w:color="333333"/>
              <w:left w:val="single" w:sz="4" w:space="0" w:color="333333"/>
              <w:bottom w:val="single" w:sz="4" w:space="0" w:color="333333"/>
              <w:right w:val="single" w:sz="4" w:space="0" w:color="333333"/>
            </w:tcBorders>
          </w:tcPr>
          <w:p w:rsidR="00B02C28" w:rsidRPr="00A640CB" w:rsidRDefault="00B02C28" w:rsidP="00B02C28">
            <w:pPr>
              <w:spacing w:before="0" w:after="0"/>
              <w:contextualSpacing/>
              <w:rPr>
                <w:lang w:eastAsia="en-US"/>
              </w:rPr>
            </w:pPr>
          </w:p>
        </w:tc>
      </w:tr>
      <w:tr w:rsidR="00A640CB" w:rsidRPr="00A640CB" w:rsidTr="004C3162">
        <w:trPr>
          <w:trHeight w:val="70"/>
        </w:trPr>
        <w:tc>
          <w:tcPr>
            <w:tcW w:w="5000" w:type="pct"/>
            <w:gridSpan w:val="3"/>
            <w:tcBorders>
              <w:top w:val="single" w:sz="4" w:space="0" w:color="333333"/>
              <w:left w:val="single" w:sz="4" w:space="0" w:color="333333"/>
              <w:bottom w:val="single" w:sz="4" w:space="0" w:color="333333"/>
              <w:right w:val="single" w:sz="4" w:space="0" w:color="333333"/>
            </w:tcBorders>
            <w:shd w:val="clear" w:color="auto" w:fill="A6A6A6" w:themeFill="background1" w:themeFillShade="A6"/>
          </w:tcPr>
          <w:p w:rsidR="004C3162" w:rsidRPr="00A640CB" w:rsidRDefault="004C3162" w:rsidP="004C3162">
            <w:pPr>
              <w:spacing w:before="0" w:after="0"/>
              <w:contextualSpacing/>
              <w:rPr>
                <w:lang w:eastAsia="en-US"/>
              </w:rPr>
            </w:pPr>
            <w:r w:rsidRPr="00A640CB">
              <w:rPr>
                <w:rFonts w:eastAsia="Calibri" w:cs="Arial"/>
                <w:sz w:val="20"/>
                <w:szCs w:val="20"/>
              </w:rPr>
              <w:t>Duration of clearing, preventing land degradation, and maintaining biodiversity, ecological processes and regional ecosystems (Vegetation retention purposes)</w:t>
            </w:r>
          </w:p>
        </w:tc>
      </w:tr>
      <w:tr w:rsidR="004C3162" w:rsidRPr="00A640CB" w:rsidTr="00AE7EE3">
        <w:trPr>
          <w:trHeight w:val="70"/>
        </w:trPr>
        <w:tc>
          <w:tcPr>
            <w:tcW w:w="1666" w:type="pct"/>
            <w:tcBorders>
              <w:top w:val="single" w:sz="4" w:space="0" w:color="333333"/>
              <w:left w:val="single" w:sz="4" w:space="0" w:color="333333"/>
              <w:bottom w:val="single" w:sz="4" w:space="0" w:color="333333"/>
              <w:right w:val="single" w:sz="4" w:space="0" w:color="333333"/>
            </w:tcBorders>
          </w:tcPr>
          <w:p w:rsidR="004C3162" w:rsidRPr="00A640CB" w:rsidRDefault="004C3162" w:rsidP="004C3162">
            <w:pPr>
              <w:spacing w:before="0" w:after="0"/>
              <w:rPr>
                <w:rFonts w:eastAsia="Calibri" w:cs="Arial"/>
                <w:b w:val="0"/>
                <w:bCs w:val="0"/>
                <w:sz w:val="20"/>
                <w:szCs w:val="20"/>
              </w:rPr>
            </w:pPr>
            <w:r w:rsidRPr="00A640CB">
              <w:rPr>
                <w:rFonts w:eastAsia="Calibri" w:cs="Arial"/>
                <w:bCs w:val="0"/>
                <w:sz w:val="20"/>
                <w:szCs w:val="20"/>
                <w:lang w:eastAsia="en-US"/>
              </w:rPr>
              <w:t xml:space="preserve">PO44 </w:t>
            </w:r>
            <w:r w:rsidRPr="00A640CB">
              <w:rPr>
                <w:rFonts w:eastAsia="Calibri" w:cs="Arial"/>
                <w:b w:val="0"/>
                <w:bCs w:val="0"/>
                <w:sz w:val="20"/>
                <w:szCs w:val="20"/>
                <w:lang w:eastAsia="en-US"/>
              </w:rPr>
              <w:t>The duration of</w:t>
            </w:r>
            <w:r w:rsidRPr="00A640CB">
              <w:rPr>
                <w:rFonts w:eastAsia="Calibri" w:cs="Arial"/>
                <w:bCs w:val="0"/>
                <w:sz w:val="20"/>
                <w:szCs w:val="20"/>
                <w:lang w:eastAsia="en-US"/>
              </w:rPr>
              <w:t xml:space="preserve"> clearing</w:t>
            </w:r>
            <w:r w:rsidRPr="00A640CB">
              <w:rPr>
                <w:rFonts w:eastAsia="Calibri" w:cs="Arial"/>
                <w:b w:val="0"/>
                <w:bCs w:val="0"/>
                <w:sz w:val="20"/>
                <w:szCs w:val="20"/>
                <w:lang w:eastAsia="en-US"/>
              </w:rPr>
              <w:t xml:space="preserve"> for a </w:t>
            </w:r>
            <w:r w:rsidRPr="00A640CB">
              <w:rPr>
                <w:rFonts w:eastAsia="Calibri" w:cs="Arial"/>
                <w:bCs w:val="0"/>
                <w:sz w:val="20"/>
                <w:szCs w:val="20"/>
                <w:lang w:eastAsia="en-US"/>
              </w:rPr>
              <w:t>vegetation retention purpose</w:t>
            </w:r>
            <w:r w:rsidRPr="00A640CB">
              <w:rPr>
                <w:rFonts w:eastAsia="Calibri" w:cs="Arial"/>
                <w:b w:val="0"/>
                <w:bCs w:val="0"/>
                <w:sz w:val="20"/>
                <w:szCs w:val="20"/>
                <w:lang w:eastAsia="en-US"/>
              </w:rPr>
              <w:t xml:space="preserve"> occurs only for a period that:</w:t>
            </w:r>
          </w:p>
          <w:p w:rsidR="004C3162" w:rsidRPr="00A640CB" w:rsidRDefault="004C3162" w:rsidP="00EE2F53">
            <w:pPr>
              <w:numPr>
                <w:ilvl w:val="0"/>
                <w:numId w:val="106"/>
              </w:numPr>
              <w:spacing w:before="0" w:after="0"/>
              <w:rPr>
                <w:rFonts w:eastAsia="Calibri" w:cs="Arial"/>
                <w:b w:val="0"/>
                <w:bCs w:val="0"/>
                <w:sz w:val="20"/>
                <w:szCs w:val="20"/>
                <w:lang w:eastAsia="en-US"/>
              </w:rPr>
            </w:pPr>
            <w:r w:rsidRPr="00A640CB">
              <w:rPr>
                <w:rFonts w:eastAsia="Calibri" w:cs="Arial"/>
                <w:b w:val="0"/>
                <w:bCs w:val="0"/>
                <w:sz w:val="20"/>
                <w:szCs w:val="20"/>
                <w:lang w:eastAsia="en-US"/>
              </w:rPr>
              <w:t>will not contribute to land degradation; and</w:t>
            </w:r>
          </w:p>
          <w:p w:rsidR="00EE2F53" w:rsidRPr="008C5CA2" w:rsidRDefault="004C3162" w:rsidP="008C5CA2">
            <w:pPr>
              <w:numPr>
                <w:ilvl w:val="0"/>
                <w:numId w:val="106"/>
              </w:numPr>
              <w:spacing w:before="0" w:after="0"/>
              <w:rPr>
                <w:rFonts w:eastAsia="Calibri" w:cs="Arial"/>
                <w:b w:val="0"/>
                <w:bCs w:val="0"/>
                <w:sz w:val="20"/>
                <w:szCs w:val="20"/>
                <w:lang w:eastAsia="en-US"/>
              </w:rPr>
            </w:pPr>
            <w:r w:rsidRPr="00A640CB">
              <w:rPr>
                <w:rFonts w:eastAsia="Calibri" w:cs="Arial"/>
                <w:b w:val="0"/>
                <w:bCs w:val="0"/>
                <w:sz w:val="20"/>
                <w:szCs w:val="20"/>
                <w:lang w:eastAsia="en-US"/>
              </w:rPr>
              <w:t>ensures the ongoing maintenance of ecological processes and biodiversity; and</w:t>
            </w:r>
          </w:p>
          <w:p w:rsidR="00EE2F53" w:rsidRPr="008C5CA2" w:rsidRDefault="004C3162" w:rsidP="008C5CA2">
            <w:pPr>
              <w:numPr>
                <w:ilvl w:val="0"/>
                <w:numId w:val="106"/>
              </w:numPr>
              <w:spacing w:before="0" w:after="0"/>
              <w:rPr>
                <w:rFonts w:eastAsia="Calibri" w:cs="Arial"/>
                <w:b w:val="0"/>
                <w:bCs w:val="0"/>
                <w:sz w:val="20"/>
                <w:szCs w:val="20"/>
                <w:lang w:eastAsia="en-US"/>
              </w:rPr>
            </w:pPr>
            <w:r w:rsidRPr="00A640CB">
              <w:rPr>
                <w:rFonts w:eastAsia="Calibri" w:cs="Arial"/>
                <w:b w:val="0"/>
                <w:bCs w:val="0"/>
                <w:sz w:val="20"/>
                <w:szCs w:val="20"/>
              </w:rPr>
              <w:t>maintains the regional ecosystem.</w:t>
            </w:r>
          </w:p>
          <w:p w:rsidR="00EE2F53" w:rsidRPr="00A640CB" w:rsidRDefault="00EE2F53" w:rsidP="00EE2F53">
            <w:pPr>
              <w:spacing w:before="0" w:after="0"/>
              <w:ind w:left="720"/>
              <w:rPr>
                <w:rFonts w:eastAsia="Calibri" w:cs="Arial"/>
                <w:b w:val="0"/>
                <w:bCs w:val="0"/>
                <w:sz w:val="20"/>
                <w:szCs w:val="20"/>
                <w:lang w:eastAsia="en-US"/>
              </w:rPr>
            </w:pPr>
          </w:p>
        </w:tc>
        <w:tc>
          <w:tcPr>
            <w:tcW w:w="1667" w:type="pct"/>
            <w:tcBorders>
              <w:top w:val="single" w:sz="4" w:space="0" w:color="333333"/>
              <w:left w:val="single" w:sz="4" w:space="0" w:color="333333"/>
              <w:bottom w:val="single" w:sz="4" w:space="0" w:color="333333"/>
              <w:right w:val="single" w:sz="4" w:space="0" w:color="333333"/>
            </w:tcBorders>
          </w:tcPr>
          <w:p w:rsidR="004C3162" w:rsidRPr="00A640CB" w:rsidRDefault="00EE2F53" w:rsidP="004C3162">
            <w:pPr>
              <w:rPr>
                <w:rFonts w:eastAsia="Calibri" w:cs="Arial"/>
                <w:b w:val="0"/>
                <w:sz w:val="20"/>
                <w:szCs w:val="20"/>
              </w:rPr>
            </w:pPr>
            <w:r w:rsidRPr="00A640CB">
              <w:rPr>
                <w:rFonts w:eastAsia="Calibri" w:cs="Arial"/>
                <w:b w:val="0"/>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4C3162" w:rsidRPr="00A640CB" w:rsidRDefault="004C3162" w:rsidP="004C3162">
            <w:pPr>
              <w:spacing w:before="0" w:after="0"/>
              <w:contextualSpacing/>
              <w:rPr>
                <w:lang w:eastAsia="en-US"/>
              </w:rPr>
            </w:pPr>
          </w:p>
        </w:tc>
      </w:tr>
    </w:tbl>
    <w:p w:rsidR="0001091E" w:rsidRPr="00A640CB" w:rsidRDefault="0001091E" w:rsidP="00D869A8"/>
    <w:p w:rsidR="00E213F3" w:rsidRPr="00A640CB" w:rsidRDefault="00E213F3" w:rsidP="00D869A8"/>
    <w:sectPr w:rsidR="00E213F3" w:rsidRPr="00A640CB" w:rsidSect="00392BE3">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741" w:rsidRDefault="008D5741" w:rsidP="00D869A8">
      <w:r>
        <w:separator/>
      </w:r>
    </w:p>
    <w:p w:rsidR="008D5741" w:rsidRDefault="008D5741" w:rsidP="00D869A8"/>
    <w:p w:rsidR="008D5741" w:rsidRDefault="008D5741" w:rsidP="00D869A8"/>
    <w:p w:rsidR="008D5741" w:rsidRDefault="008D5741" w:rsidP="00D869A8"/>
    <w:p w:rsidR="008D5741" w:rsidRDefault="008D5741"/>
    <w:p w:rsidR="008D5741" w:rsidRDefault="008D5741"/>
    <w:p w:rsidR="008D5741" w:rsidRDefault="008D5741" w:rsidP="003E63F3"/>
    <w:p w:rsidR="008D5741" w:rsidRDefault="008D5741" w:rsidP="003F18A7"/>
    <w:p w:rsidR="008D5741" w:rsidRDefault="008D5741"/>
    <w:p w:rsidR="008D5741" w:rsidRDefault="008D5741" w:rsidP="00F176E6"/>
    <w:p w:rsidR="008D5741" w:rsidRDefault="008D5741" w:rsidP="00C75FF2"/>
    <w:p w:rsidR="008D5741" w:rsidRDefault="008D5741" w:rsidP="00C75FF2"/>
    <w:p w:rsidR="008D5741" w:rsidRDefault="008D5741" w:rsidP="00C75FF2"/>
    <w:p w:rsidR="008D5741" w:rsidRDefault="008D5741" w:rsidP="00C75FF2"/>
    <w:p w:rsidR="008D5741" w:rsidRDefault="008D5741"/>
    <w:p w:rsidR="008D5741" w:rsidRDefault="008D5741"/>
    <w:p w:rsidR="008D5741" w:rsidRDefault="008D5741" w:rsidP="003C5DDF"/>
    <w:p w:rsidR="008D5741" w:rsidRDefault="008D5741" w:rsidP="003C5DDF"/>
    <w:p w:rsidR="008D5741" w:rsidRDefault="008D5741" w:rsidP="003A2906"/>
    <w:p w:rsidR="008D5741" w:rsidRDefault="008D5741" w:rsidP="003A2906"/>
    <w:p w:rsidR="008D5741" w:rsidRDefault="008D5741" w:rsidP="003D1FFD"/>
    <w:p w:rsidR="008D5741" w:rsidRDefault="008D5741" w:rsidP="00B32C0F"/>
    <w:p w:rsidR="008D5741" w:rsidRDefault="008D5741" w:rsidP="00B32C0F"/>
    <w:p w:rsidR="008D5741" w:rsidRDefault="008D5741" w:rsidP="0021580A"/>
    <w:p w:rsidR="008D5741" w:rsidRDefault="008D5741" w:rsidP="0021580A"/>
    <w:p w:rsidR="008D5741" w:rsidRDefault="008D5741" w:rsidP="00B15E5F"/>
    <w:p w:rsidR="008D5741" w:rsidRDefault="008D5741" w:rsidP="00B02C28"/>
    <w:p w:rsidR="008D5741" w:rsidRDefault="008D5741" w:rsidP="00B02C28"/>
    <w:p w:rsidR="008D5741" w:rsidRDefault="008D5741" w:rsidP="00B02C28"/>
    <w:p w:rsidR="008D5741" w:rsidRDefault="008D5741" w:rsidP="00B02C28"/>
    <w:p w:rsidR="008D5741" w:rsidRDefault="008D5741"/>
    <w:p w:rsidR="008D5741" w:rsidRDefault="008D5741" w:rsidP="005E5FFD"/>
  </w:endnote>
  <w:endnote w:type="continuationSeparator" w:id="0">
    <w:p w:rsidR="008D5741" w:rsidRDefault="008D5741" w:rsidP="00D869A8">
      <w:r>
        <w:continuationSeparator/>
      </w:r>
    </w:p>
    <w:p w:rsidR="008D5741" w:rsidRDefault="008D5741" w:rsidP="00D869A8"/>
    <w:p w:rsidR="008D5741" w:rsidRDefault="008D5741" w:rsidP="00D869A8"/>
    <w:p w:rsidR="008D5741" w:rsidRDefault="008D5741" w:rsidP="00D869A8"/>
    <w:p w:rsidR="008D5741" w:rsidRDefault="008D5741"/>
    <w:p w:rsidR="008D5741" w:rsidRDefault="008D5741"/>
    <w:p w:rsidR="008D5741" w:rsidRDefault="008D5741" w:rsidP="003E63F3"/>
    <w:p w:rsidR="008D5741" w:rsidRDefault="008D5741" w:rsidP="003F18A7"/>
    <w:p w:rsidR="008D5741" w:rsidRDefault="008D5741"/>
    <w:p w:rsidR="008D5741" w:rsidRDefault="008D5741" w:rsidP="00F176E6"/>
    <w:p w:rsidR="008D5741" w:rsidRDefault="008D5741" w:rsidP="00C75FF2"/>
    <w:p w:rsidR="008D5741" w:rsidRDefault="008D5741" w:rsidP="00C75FF2"/>
    <w:p w:rsidR="008D5741" w:rsidRDefault="008D5741" w:rsidP="00C75FF2"/>
    <w:p w:rsidR="008D5741" w:rsidRDefault="008D5741" w:rsidP="00C75FF2"/>
    <w:p w:rsidR="008D5741" w:rsidRDefault="008D5741"/>
    <w:p w:rsidR="008D5741" w:rsidRDefault="008D5741"/>
    <w:p w:rsidR="008D5741" w:rsidRDefault="008D5741" w:rsidP="003C5DDF"/>
    <w:p w:rsidR="008D5741" w:rsidRDefault="008D5741" w:rsidP="003C5DDF"/>
    <w:p w:rsidR="008D5741" w:rsidRDefault="008D5741" w:rsidP="003A2906"/>
    <w:p w:rsidR="008D5741" w:rsidRDefault="008D5741" w:rsidP="003A2906"/>
    <w:p w:rsidR="008D5741" w:rsidRDefault="008D5741" w:rsidP="003D1FFD"/>
    <w:p w:rsidR="008D5741" w:rsidRDefault="008D5741" w:rsidP="00B32C0F"/>
    <w:p w:rsidR="008D5741" w:rsidRDefault="008D5741" w:rsidP="00B32C0F"/>
    <w:p w:rsidR="008D5741" w:rsidRDefault="008D5741" w:rsidP="0021580A"/>
    <w:p w:rsidR="008D5741" w:rsidRDefault="008D5741" w:rsidP="0021580A"/>
    <w:p w:rsidR="008D5741" w:rsidRDefault="008D5741" w:rsidP="00B15E5F"/>
    <w:p w:rsidR="008D5741" w:rsidRDefault="008D5741" w:rsidP="00B02C28"/>
    <w:p w:rsidR="008D5741" w:rsidRDefault="008D5741" w:rsidP="00B02C28"/>
    <w:p w:rsidR="008D5741" w:rsidRDefault="008D5741" w:rsidP="00B02C28"/>
    <w:p w:rsidR="008D5741" w:rsidRDefault="008D5741" w:rsidP="00B02C28"/>
    <w:p w:rsidR="008D5741" w:rsidRDefault="008D5741"/>
    <w:p w:rsidR="008D5741" w:rsidRDefault="008D5741" w:rsidP="005E5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altName w:val="Malgun Gothic"/>
    <w:panose1 w:val="02000503040000020004"/>
    <w:charset w:val="00"/>
    <w:family w:val="modern"/>
    <w:notTrueType/>
    <w:pitch w:val="variable"/>
    <w:sig w:usb0="800000AF" w:usb1="4000206B" w:usb2="00000000" w:usb3="00000000" w:csb0="00000001"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7A" w:rsidRDefault="001B427A"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B427A" w:rsidRDefault="001B427A" w:rsidP="00D869A8">
    <w:pPr>
      <w:pStyle w:val="Footer"/>
    </w:pPr>
  </w:p>
  <w:p w:rsidR="001B427A" w:rsidRDefault="001B427A" w:rsidP="00D869A8"/>
  <w:p w:rsidR="001B427A" w:rsidRDefault="001B427A" w:rsidP="00D869A8"/>
  <w:p w:rsidR="001B427A" w:rsidRDefault="001B427A"/>
  <w:p w:rsidR="001B427A" w:rsidRDefault="001B427A"/>
  <w:p w:rsidR="001B427A" w:rsidRDefault="001B427A" w:rsidP="003E63F3"/>
  <w:p w:rsidR="001B427A" w:rsidRDefault="001B427A" w:rsidP="003F18A7"/>
  <w:p w:rsidR="001B427A" w:rsidRDefault="001B427A"/>
  <w:p w:rsidR="001B427A" w:rsidRDefault="001B427A" w:rsidP="00F176E6"/>
  <w:p w:rsidR="001B427A" w:rsidRDefault="001B427A" w:rsidP="00C75FF2"/>
  <w:p w:rsidR="001B427A" w:rsidRDefault="001B427A" w:rsidP="00C75FF2"/>
  <w:p w:rsidR="001B427A" w:rsidRDefault="001B427A" w:rsidP="00C75FF2"/>
  <w:p w:rsidR="001B427A" w:rsidRDefault="001B427A" w:rsidP="00C75FF2"/>
  <w:p w:rsidR="001B427A" w:rsidRDefault="001B427A"/>
  <w:p w:rsidR="001B427A" w:rsidRDefault="001B427A"/>
  <w:p w:rsidR="001B427A" w:rsidRDefault="001B427A" w:rsidP="003C5DDF"/>
  <w:p w:rsidR="001B427A" w:rsidRDefault="001B427A" w:rsidP="003C5DDF"/>
  <w:p w:rsidR="001B427A" w:rsidRDefault="001B427A" w:rsidP="003A2906"/>
  <w:p w:rsidR="001B427A" w:rsidRDefault="001B427A" w:rsidP="003A2906"/>
  <w:p w:rsidR="001B427A" w:rsidRDefault="001B427A" w:rsidP="003D1FFD"/>
  <w:p w:rsidR="001B427A" w:rsidRDefault="001B427A" w:rsidP="00B32C0F"/>
  <w:p w:rsidR="001B427A" w:rsidRDefault="001B427A" w:rsidP="00B32C0F"/>
  <w:p w:rsidR="001B427A" w:rsidRDefault="001B427A" w:rsidP="0021580A"/>
  <w:p w:rsidR="001B427A" w:rsidRDefault="001B427A" w:rsidP="0021580A"/>
  <w:p w:rsidR="001B427A" w:rsidRDefault="001B427A" w:rsidP="00B15E5F"/>
  <w:p w:rsidR="001B427A" w:rsidRDefault="001B427A" w:rsidP="00B02C28"/>
  <w:p w:rsidR="001B427A" w:rsidRDefault="001B427A" w:rsidP="00B02C28"/>
  <w:p w:rsidR="001B427A" w:rsidRDefault="001B427A" w:rsidP="00B02C28"/>
  <w:p w:rsidR="001B427A" w:rsidRDefault="001B427A" w:rsidP="00B02C28"/>
  <w:p w:rsidR="001B427A" w:rsidRDefault="001B427A"/>
  <w:p w:rsidR="001B427A" w:rsidRDefault="001B427A" w:rsidP="005E5F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7A" w:rsidRPr="00682EC4" w:rsidRDefault="001B427A" w:rsidP="00D869A8">
    <w:pPr>
      <w:pStyle w:val="Footer"/>
    </w:pPr>
    <w:r w:rsidRPr="00682EC4">
      <w:t xml:space="preserve">State Development Assessment Provisions – </w:t>
    </w:r>
    <w:r>
      <w:t>version 2.6</w:t>
    </w:r>
    <w:r w:rsidRPr="00682EC4">
      <w:tab/>
    </w:r>
    <w:r w:rsidRPr="00682EC4">
      <w:tab/>
    </w:r>
  </w:p>
  <w:p w:rsidR="001B427A" w:rsidRDefault="001B427A" w:rsidP="009636D6">
    <w:pPr>
      <w:pStyle w:val="Footer"/>
    </w:pPr>
    <w:r>
      <w:t xml:space="preserve">State code </w:t>
    </w:r>
    <w:r w:rsidRPr="003F18A7">
      <w:t xml:space="preserve">16: Native vegetation clearing </w:t>
    </w:r>
    <w:r w:rsidRPr="003F18A7">
      <w:tab/>
    </w:r>
    <w:r w:rsidRPr="003F18A7">
      <w:tab/>
    </w:r>
    <w:r w:rsidRPr="003F18A7">
      <w:tab/>
    </w:r>
    <w:r w:rsidRPr="003F18A7">
      <w:tab/>
    </w:r>
    <w:r w:rsidRPr="003F18A7">
      <w:tab/>
    </w:r>
    <w:r w:rsidRPr="003F18A7">
      <w:tab/>
    </w:r>
    <w:r w:rsidRPr="003F18A7">
      <w:tab/>
    </w:r>
    <w:r w:rsidRPr="003F18A7">
      <w:tab/>
      <w:t xml:space="preserve">Page </w:t>
    </w:r>
    <w:r w:rsidRPr="003F18A7">
      <w:fldChar w:fldCharType="begin"/>
    </w:r>
    <w:r w:rsidRPr="003F18A7">
      <w:instrText xml:space="preserve"> PAGE </w:instrText>
    </w:r>
    <w:r w:rsidRPr="003F18A7">
      <w:fldChar w:fldCharType="separate"/>
    </w:r>
    <w:r>
      <w:rPr>
        <w:noProof/>
      </w:rPr>
      <w:t>25</w:t>
    </w:r>
    <w:r w:rsidRPr="003F18A7">
      <w:fldChar w:fldCharType="end"/>
    </w:r>
    <w:r w:rsidRPr="003F18A7">
      <w:t xml:space="preserve"> of </w:t>
    </w:r>
    <w:r>
      <w:rPr>
        <w:noProof/>
      </w:rPr>
      <w:fldChar w:fldCharType="begin"/>
    </w:r>
    <w:r>
      <w:rPr>
        <w:noProof/>
      </w:rPr>
      <w:instrText xml:space="preserve"> NUMPAGES </w:instrText>
    </w:r>
    <w:r>
      <w:rPr>
        <w:noProof/>
      </w:rPr>
      <w:fldChar w:fldCharType="separate"/>
    </w:r>
    <w:r>
      <w:rPr>
        <w:noProof/>
      </w:rPr>
      <w:t>25</w:t>
    </w:r>
    <w:r>
      <w:rPr>
        <w:noProof/>
      </w:rPr>
      <w:fldChar w:fldCharType="end"/>
    </w:r>
  </w:p>
  <w:p w:rsidR="001B427A" w:rsidRDefault="001B427A" w:rsidP="00B02C28">
    <w:r>
      <w:ptab w:relativeTo="margin" w:alignment="center" w:leader="none"/>
    </w:r>
  </w:p>
  <w:p w:rsidR="001B427A" w:rsidRDefault="001B427A" w:rsidP="00B02C28"/>
  <w:p w:rsidR="001B427A" w:rsidRDefault="001B427A"/>
  <w:p w:rsidR="001B427A" w:rsidRDefault="001B427A" w:rsidP="005E5F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741" w:rsidRDefault="008D5741" w:rsidP="00D869A8">
      <w:r>
        <w:separator/>
      </w:r>
    </w:p>
    <w:p w:rsidR="008D5741" w:rsidRDefault="008D5741" w:rsidP="00D869A8"/>
    <w:p w:rsidR="008D5741" w:rsidRDefault="008D5741" w:rsidP="00D869A8"/>
    <w:p w:rsidR="008D5741" w:rsidRDefault="008D5741" w:rsidP="00D869A8"/>
    <w:p w:rsidR="008D5741" w:rsidRDefault="008D5741"/>
    <w:p w:rsidR="008D5741" w:rsidRDefault="008D5741"/>
    <w:p w:rsidR="008D5741" w:rsidRDefault="008D5741" w:rsidP="003E63F3"/>
    <w:p w:rsidR="008D5741" w:rsidRDefault="008D5741" w:rsidP="003F18A7"/>
    <w:p w:rsidR="008D5741" w:rsidRDefault="008D5741"/>
    <w:p w:rsidR="008D5741" w:rsidRDefault="008D5741" w:rsidP="00F176E6"/>
    <w:p w:rsidR="008D5741" w:rsidRDefault="008D5741" w:rsidP="00C75FF2"/>
    <w:p w:rsidR="008D5741" w:rsidRDefault="008D5741" w:rsidP="00C75FF2"/>
    <w:p w:rsidR="008D5741" w:rsidRDefault="008D5741" w:rsidP="00C75FF2"/>
    <w:p w:rsidR="008D5741" w:rsidRDefault="008D5741" w:rsidP="00C75FF2"/>
    <w:p w:rsidR="008D5741" w:rsidRDefault="008D5741"/>
    <w:p w:rsidR="008D5741" w:rsidRDefault="008D5741"/>
    <w:p w:rsidR="008D5741" w:rsidRDefault="008D5741" w:rsidP="003C5DDF"/>
    <w:p w:rsidR="008D5741" w:rsidRDefault="008D5741" w:rsidP="003C5DDF"/>
    <w:p w:rsidR="008D5741" w:rsidRDefault="008D5741" w:rsidP="003A2906"/>
    <w:p w:rsidR="008D5741" w:rsidRDefault="008D5741" w:rsidP="003A2906"/>
    <w:p w:rsidR="008D5741" w:rsidRDefault="008D5741" w:rsidP="003D1FFD"/>
    <w:p w:rsidR="008D5741" w:rsidRDefault="008D5741" w:rsidP="00B32C0F"/>
    <w:p w:rsidR="008D5741" w:rsidRDefault="008D5741" w:rsidP="00B32C0F"/>
    <w:p w:rsidR="008D5741" w:rsidRDefault="008D5741" w:rsidP="0021580A"/>
    <w:p w:rsidR="008D5741" w:rsidRDefault="008D5741" w:rsidP="0021580A"/>
    <w:p w:rsidR="008D5741" w:rsidRDefault="008D5741" w:rsidP="00B15E5F"/>
    <w:p w:rsidR="008D5741" w:rsidRDefault="008D5741" w:rsidP="00B02C28"/>
    <w:p w:rsidR="008D5741" w:rsidRDefault="008D5741" w:rsidP="00B02C28"/>
    <w:p w:rsidR="008D5741" w:rsidRDefault="008D5741" w:rsidP="00B02C28"/>
    <w:p w:rsidR="008D5741" w:rsidRDefault="008D5741" w:rsidP="00B02C28"/>
    <w:p w:rsidR="008D5741" w:rsidRDefault="008D5741"/>
    <w:p w:rsidR="008D5741" w:rsidRDefault="008D5741" w:rsidP="005E5FFD"/>
  </w:footnote>
  <w:footnote w:type="continuationSeparator" w:id="0">
    <w:p w:rsidR="008D5741" w:rsidRDefault="008D5741" w:rsidP="00D869A8">
      <w:r>
        <w:continuationSeparator/>
      </w:r>
    </w:p>
    <w:p w:rsidR="008D5741" w:rsidRDefault="008D5741" w:rsidP="00D869A8"/>
    <w:p w:rsidR="008D5741" w:rsidRDefault="008D5741" w:rsidP="00D869A8"/>
    <w:p w:rsidR="008D5741" w:rsidRDefault="008D5741" w:rsidP="00D869A8"/>
    <w:p w:rsidR="008D5741" w:rsidRDefault="008D5741"/>
    <w:p w:rsidR="008D5741" w:rsidRDefault="008D5741"/>
    <w:p w:rsidR="008D5741" w:rsidRDefault="008D5741" w:rsidP="003E63F3"/>
    <w:p w:rsidR="008D5741" w:rsidRDefault="008D5741" w:rsidP="003F18A7"/>
    <w:p w:rsidR="008D5741" w:rsidRDefault="008D5741"/>
    <w:p w:rsidR="008D5741" w:rsidRDefault="008D5741" w:rsidP="00F176E6"/>
    <w:p w:rsidR="008D5741" w:rsidRDefault="008D5741" w:rsidP="00C75FF2"/>
    <w:p w:rsidR="008D5741" w:rsidRDefault="008D5741" w:rsidP="00C75FF2"/>
    <w:p w:rsidR="008D5741" w:rsidRDefault="008D5741" w:rsidP="00C75FF2"/>
    <w:p w:rsidR="008D5741" w:rsidRDefault="008D5741" w:rsidP="00C75FF2"/>
    <w:p w:rsidR="008D5741" w:rsidRDefault="008D5741"/>
    <w:p w:rsidR="008D5741" w:rsidRDefault="008D5741"/>
    <w:p w:rsidR="008D5741" w:rsidRDefault="008D5741" w:rsidP="003C5DDF"/>
    <w:p w:rsidR="008D5741" w:rsidRDefault="008D5741" w:rsidP="003C5DDF"/>
    <w:p w:rsidR="008D5741" w:rsidRDefault="008D5741" w:rsidP="003A2906"/>
    <w:p w:rsidR="008D5741" w:rsidRDefault="008D5741" w:rsidP="003A2906"/>
    <w:p w:rsidR="008D5741" w:rsidRDefault="008D5741" w:rsidP="003D1FFD"/>
    <w:p w:rsidR="008D5741" w:rsidRDefault="008D5741" w:rsidP="00B32C0F"/>
    <w:p w:rsidR="008D5741" w:rsidRDefault="008D5741" w:rsidP="00B32C0F"/>
    <w:p w:rsidR="008D5741" w:rsidRDefault="008D5741" w:rsidP="0021580A"/>
    <w:p w:rsidR="008D5741" w:rsidRDefault="008D5741" w:rsidP="0021580A"/>
    <w:p w:rsidR="008D5741" w:rsidRDefault="008D5741" w:rsidP="00B15E5F"/>
    <w:p w:rsidR="008D5741" w:rsidRDefault="008D5741" w:rsidP="00B02C28"/>
    <w:p w:rsidR="008D5741" w:rsidRDefault="008D5741" w:rsidP="00B02C28"/>
    <w:p w:rsidR="008D5741" w:rsidRDefault="008D5741" w:rsidP="00B02C28"/>
    <w:p w:rsidR="008D5741" w:rsidRDefault="008D5741" w:rsidP="00B02C28"/>
    <w:p w:rsidR="008D5741" w:rsidRDefault="008D5741"/>
    <w:p w:rsidR="008D5741" w:rsidRDefault="008D5741" w:rsidP="005E5F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0B26950"/>
    <w:multiLevelType w:val="hybridMultilevel"/>
    <w:tmpl w:val="CDCA66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1111C27"/>
    <w:multiLevelType w:val="hybridMultilevel"/>
    <w:tmpl w:val="9FE0D53C"/>
    <w:lvl w:ilvl="0" w:tplc="0C09000F">
      <w:start w:val="1"/>
      <w:numFmt w:val="decimal"/>
      <w:lvlText w:val="%1."/>
      <w:lvlJc w:val="left"/>
      <w:pPr>
        <w:ind w:left="360" w:hanging="360"/>
      </w:pPr>
      <w:rPr>
        <w:rFonts w:hint="default"/>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0"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506C3C"/>
    <w:multiLevelType w:val="hybridMultilevel"/>
    <w:tmpl w:val="4D5E5ECA"/>
    <w:lvl w:ilvl="0" w:tplc="FCCA5684">
      <w:start w:val="1"/>
      <w:numFmt w:val="decimal"/>
      <w:lvlText w:val="%1."/>
      <w:lvlJc w:val="left"/>
      <w:pPr>
        <w:ind w:left="360" w:hanging="360"/>
      </w:pPr>
      <w:rPr>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2" w15:restartNumberingAfterBreak="0">
    <w:nsid w:val="02F8241B"/>
    <w:multiLevelType w:val="hybridMultilevel"/>
    <w:tmpl w:val="EEA243AA"/>
    <w:lvl w:ilvl="0" w:tplc="4E8CBFF2">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3" w15:restartNumberingAfterBreak="0">
    <w:nsid w:val="06286D4F"/>
    <w:multiLevelType w:val="hybridMultilevel"/>
    <w:tmpl w:val="68088E7A"/>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4" w15:restartNumberingAfterBreak="0">
    <w:nsid w:val="075F0303"/>
    <w:multiLevelType w:val="hybridMultilevel"/>
    <w:tmpl w:val="A870644C"/>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0F">
      <w:start w:val="1"/>
      <w:numFmt w:val="decimal"/>
      <w:lvlText w:val="%3."/>
      <w:lvlJc w:val="left"/>
      <w:pPr>
        <w:ind w:left="2405" w:hanging="360"/>
      </w:pPr>
      <w:rPr>
        <w:rFonts w:hint="default"/>
      </w:r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09582336"/>
    <w:multiLevelType w:val="hybridMultilevel"/>
    <w:tmpl w:val="62DAC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563ABB"/>
    <w:multiLevelType w:val="hybridMultilevel"/>
    <w:tmpl w:val="A67A128E"/>
    <w:lvl w:ilvl="0" w:tplc="0C09000F">
      <w:start w:val="1"/>
      <w:numFmt w:val="decimal"/>
      <w:lvlText w:val="%1."/>
      <w:lvlJc w:val="left"/>
      <w:pPr>
        <w:ind w:left="360" w:hanging="360"/>
      </w:pPr>
      <w:rPr>
        <w:rFonts w:hint="default"/>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7" w15:restartNumberingAfterBreak="0">
    <w:nsid w:val="0ADE0589"/>
    <w:multiLevelType w:val="hybridMultilevel"/>
    <w:tmpl w:val="9536D6D8"/>
    <w:lvl w:ilvl="0" w:tplc="40CEAD40">
      <w:start w:val="1"/>
      <w:numFmt w:val="decimal"/>
      <w:lvlText w:val="%1."/>
      <w:lvlJc w:val="left"/>
      <w:pPr>
        <w:ind w:left="360" w:hanging="360"/>
      </w:pPr>
      <w:rPr>
        <w:rFonts w:cs="Times New Roman"/>
        <w:b w:val="0"/>
      </w:rPr>
    </w:lvl>
    <w:lvl w:ilvl="1" w:tplc="C688FD74">
      <w:start w:val="1"/>
      <w:numFmt w:val="lowerLetter"/>
      <w:lvlText w:val="%2."/>
      <w:lvlJc w:val="left"/>
      <w:pPr>
        <w:ind w:left="1080" w:hanging="360"/>
      </w:pPr>
      <w:rPr>
        <w:rFonts w:cs="Times New Roman"/>
        <w:b w:val="0"/>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8" w15:restartNumberingAfterBreak="0">
    <w:nsid w:val="0B557354"/>
    <w:multiLevelType w:val="hybridMultilevel"/>
    <w:tmpl w:val="BFA25DCE"/>
    <w:lvl w:ilvl="0" w:tplc="0C09000F">
      <w:start w:val="1"/>
      <w:numFmt w:val="decimal"/>
      <w:lvlText w:val="%1."/>
      <w:lvlJc w:val="left"/>
      <w:pPr>
        <w:ind w:left="720" w:hanging="360"/>
      </w:pPr>
      <w:rPr>
        <w:rFonts w:hint="default"/>
        <w:b w:val="0"/>
        <w:sz w:val="20"/>
        <w:szCs w:val="2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15:restartNumberingAfterBreak="0">
    <w:nsid w:val="0B70064D"/>
    <w:multiLevelType w:val="hybridMultilevel"/>
    <w:tmpl w:val="82103086"/>
    <w:lvl w:ilvl="0" w:tplc="03FC2D38">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21" w15:restartNumberingAfterBreak="0">
    <w:nsid w:val="0E824DCC"/>
    <w:multiLevelType w:val="hybridMultilevel"/>
    <w:tmpl w:val="840E7A48"/>
    <w:lvl w:ilvl="0" w:tplc="0C09000F">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0F956EE9"/>
    <w:multiLevelType w:val="hybridMultilevel"/>
    <w:tmpl w:val="4AFE7854"/>
    <w:lvl w:ilvl="0" w:tplc="C598E256">
      <w:start w:val="1"/>
      <w:numFmt w:val="decimal"/>
      <w:lvlText w:val="%1."/>
      <w:lvlJc w:val="left"/>
      <w:pPr>
        <w:ind w:left="360" w:hanging="360"/>
      </w:pPr>
      <w:rPr>
        <w:rFonts w:cs="Times New Roman"/>
        <w:b w:val="0"/>
        <w:sz w:val="20"/>
        <w:szCs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3" w15:restartNumberingAfterBreak="0">
    <w:nsid w:val="0FEA3C73"/>
    <w:multiLevelType w:val="hybridMultilevel"/>
    <w:tmpl w:val="FF644E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32077CC"/>
    <w:multiLevelType w:val="hybridMultilevel"/>
    <w:tmpl w:val="234C7D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32F2717"/>
    <w:multiLevelType w:val="hybridMultilevel"/>
    <w:tmpl w:val="D6FE8BDC"/>
    <w:lvl w:ilvl="0" w:tplc="1D06C2A6">
      <w:start w:val="1"/>
      <w:numFmt w:val="decimal"/>
      <w:lvlText w:val="%1."/>
      <w:lvlJc w:val="left"/>
      <w:pPr>
        <w:ind w:left="717" w:hanging="360"/>
      </w:pPr>
      <w:rPr>
        <w:b w:val="0"/>
        <w:sz w:val="20"/>
        <w:szCs w:val="20"/>
      </w:rPr>
    </w:lvl>
    <w:lvl w:ilvl="1" w:tplc="0C090019">
      <w:start w:val="1"/>
      <w:numFmt w:val="lowerLetter"/>
      <w:lvlText w:val="%2."/>
      <w:lvlJc w:val="left"/>
      <w:pPr>
        <w:ind w:left="1437" w:hanging="360"/>
      </w:pPr>
      <w:rPr>
        <w:rFonts w:cs="Times New Roman"/>
      </w:rPr>
    </w:lvl>
    <w:lvl w:ilvl="2" w:tplc="0C09001B">
      <w:start w:val="1"/>
      <w:numFmt w:val="lowerRoman"/>
      <w:lvlText w:val="%3."/>
      <w:lvlJc w:val="right"/>
      <w:pPr>
        <w:ind w:left="2157" w:hanging="180"/>
      </w:pPr>
      <w:rPr>
        <w:rFonts w:cs="Times New Roman"/>
      </w:rPr>
    </w:lvl>
    <w:lvl w:ilvl="3" w:tplc="0C09000F">
      <w:start w:val="1"/>
      <w:numFmt w:val="decimal"/>
      <w:lvlText w:val="%4."/>
      <w:lvlJc w:val="left"/>
      <w:pPr>
        <w:ind w:left="2877" w:hanging="360"/>
      </w:pPr>
      <w:rPr>
        <w:rFonts w:cs="Times New Roman"/>
      </w:rPr>
    </w:lvl>
    <w:lvl w:ilvl="4" w:tplc="0C090019">
      <w:start w:val="1"/>
      <w:numFmt w:val="lowerLetter"/>
      <w:lvlText w:val="%5."/>
      <w:lvlJc w:val="left"/>
      <w:pPr>
        <w:ind w:left="3597" w:hanging="360"/>
      </w:pPr>
      <w:rPr>
        <w:rFonts w:cs="Times New Roman"/>
      </w:rPr>
    </w:lvl>
    <w:lvl w:ilvl="5" w:tplc="0C09001B">
      <w:start w:val="1"/>
      <w:numFmt w:val="lowerRoman"/>
      <w:lvlText w:val="%6."/>
      <w:lvlJc w:val="right"/>
      <w:pPr>
        <w:ind w:left="4317" w:hanging="180"/>
      </w:pPr>
      <w:rPr>
        <w:rFonts w:cs="Times New Roman"/>
      </w:rPr>
    </w:lvl>
    <w:lvl w:ilvl="6" w:tplc="0C09000F">
      <w:start w:val="1"/>
      <w:numFmt w:val="decimal"/>
      <w:lvlText w:val="%7."/>
      <w:lvlJc w:val="left"/>
      <w:pPr>
        <w:ind w:left="5037" w:hanging="360"/>
      </w:pPr>
      <w:rPr>
        <w:rFonts w:cs="Times New Roman"/>
      </w:rPr>
    </w:lvl>
    <w:lvl w:ilvl="7" w:tplc="0C090019">
      <w:start w:val="1"/>
      <w:numFmt w:val="lowerLetter"/>
      <w:lvlText w:val="%8."/>
      <w:lvlJc w:val="left"/>
      <w:pPr>
        <w:ind w:left="5757" w:hanging="360"/>
      </w:pPr>
      <w:rPr>
        <w:rFonts w:cs="Times New Roman"/>
      </w:rPr>
    </w:lvl>
    <w:lvl w:ilvl="8" w:tplc="0C09001B">
      <w:start w:val="1"/>
      <w:numFmt w:val="lowerRoman"/>
      <w:lvlText w:val="%9."/>
      <w:lvlJc w:val="right"/>
      <w:pPr>
        <w:ind w:left="6477" w:hanging="180"/>
      </w:pPr>
      <w:rPr>
        <w:rFonts w:cs="Times New Roman"/>
      </w:rPr>
    </w:lvl>
  </w:abstractNum>
  <w:abstractNum w:abstractNumId="26" w15:restartNumberingAfterBreak="0">
    <w:nsid w:val="1345614D"/>
    <w:multiLevelType w:val="hybridMultilevel"/>
    <w:tmpl w:val="2C6C824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1A9915DE"/>
    <w:multiLevelType w:val="hybridMultilevel"/>
    <w:tmpl w:val="1C1E1A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B900E78"/>
    <w:multiLevelType w:val="hybridMultilevel"/>
    <w:tmpl w:val="43EABE4E"/>
    <w:lvl w:ilvl="0" w:tplc="6BBA291E">
      <w:start w:val="1"/>
      <w:numFmt w:val="decimal"/>
      <w:lvlText w:val="%1."/>
      <w:lvlJc w:val="left"/>
      <w:pPr>
        <w:ind w:left="36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C366A1F"/>
    <w:multiLevelType w:val="hybridMultilevel"/>
    <w:tmpl w:val="E44CBA36"/>
    <w:lvl w:ilvl="0" w:tplc="4202BC8C">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1CE11FB3"/>
    <w:multiLevelType w:val="hybridMultilevel"/>
    <w:tmpl w:val="9BAECC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D6E39A3"/>
    <w:multiLevelType w:val="hybridMultilevel"/>
    <w:tmpl w:val="38D8FF7A"/>
    <w:lvl w:ilvl="0" w:tplc="8BFE0346">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3" w15:restartNumberingAfterBreak="0">
    <w:nsid w:val="1E222B27"/>
    <w:multiLevelType w:val="hybridMultilevel"/>
    <w:tmpl w:val="42BED9B6"/>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4" w15:restartNumberingAfterBreak="0">
    <w:nsid w:val="1F5542AE"/>
    <w:multiLevelType w:val="hybridMultilevel"/>
    <w:tmpl w:val="9A089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9854F9"/>
    <w:multiLevelType w:val="hybridMultilevel"/>
    <w:tmpl w:val="8782FE52"/>
    <w:lvl w:ilvl="0" w:tplc="246C8CCE">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6" w15:restartNumberingAfterBreak="0">
    <w:nsid w:val="1FA23058"/>
    <w:multiLevelType w:val="hybridMultilevel"/>
    <w:tmpl w:val="C668F7FC"/>
    <w:lvl w:ilvl="0" w:tplc="456470AC">
      <w:start w:val="1"/>
      <w:numFmt w:val="decimal"/>
      <w:lvlText w:val="%1."/>
      <w:lvlJc w:val="left"/>
      <w:pPr>
        <w:ind w:left="720" w:hanging="360"/>
      </w:pPr>
      <w:rPr>
        <w:rFonts w:cs="Times New Roman"/>
        <w:b w:val="0"/>
        <w:sz w:val="20"/>
        <w:szCs w:val="2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206F775A"/>
    <w:multiLevelType w:val="hybridMultilevel"/>
    <w:tmpl w:val="12EC24DE"/>
    <w:lvl w:ilvl="0" w:tplc="0C09000F">
      <w:start w:val="1"/>
      <w:numFmt w:val="decimal"/>
      <w:lvlText w:val="%1."/>
      <w:lvlJc w:val="left"/>
      <w:pPr>
        <w:ind w:left="720" w:hanging="360"/>
      </w:pPr>
    </w:lvl>
    <w:lvl w:ilvl="1" w:tplc="AF78198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0D958E4"/>
    <w:multiLevelType w:val="hybridMultilevel"/>
    <w:tmpl w:val="E18697BC"/>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214931BF"/>
    <w:multiLevelType w:val="hybridMultilevel"/>
    <w:tmpl w:val="A0FA302E"/>
    <w:lvl w:ilvl="0" w:tplc="B358C7A2">
      <w:start w:val="1"/>
      <w:numFmt w:val="decimal"/>
      <w:lvlText w:val="%1."/>
      <w:lvlJc w:val="left"/>
      <w:pPr>
        <w:ind w:left="360" w:hanging="360"/>
      </w:pPr>
      <w:rPr>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0"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288D5AF6"/>
    <w:multiLevelType w:val="hybridMultilevel"/>
    <w:tmpl w:val="6520E986"/>
    <w:lvl w:ilvl="0" w:tplc="44DC2A5A">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2" w15:restartNumberingAfterBreak="0">
    <w:nsid w:val="2A73318A"/>
    <w:multiLevelType w:val="hybridMultilevel"/>
    <w:tmpl w:val="4F0E36D2"/>
    <w:lvl w:ilvl="0" w:tplc="0C09000F">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2B662140"/>
    <w:multiLevelType w:val="hybridMultilevel"/>
    <w:tmpl w:val="BE2645D0"/>
    <w:lvl w:ilvl="0" w:tplc="C8584A6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E7E5537"/>
    <w:multiLevelType w:val="hybridMultilevel"/>
    <w:tmpl w:val="B0AAE756"/>
    <w:lvl w:ilvl="0" w:tplc="76484B16">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45" w15:restartNumberingAfterBreak="0">
    <w:nsid w:val="2F56295E"/>
    <w:multiLevelType w:val="hybridMultilevel"/>
    <w:tmpl w:val="67164222"/>
    <w:lvl w:ilvl="0" w:tplc="0C09000F">
      <w:start w:val="1"/>
      <w:numFmt w:val="decimal"/>
      <w:lvlText w:val="%1."/>
      <w:lvlJc w:val="left"/>
      <w:pPr>
        <w:ind w:left="720" w:hanging="360"/>
      </w:pPr>
    </w:lvl>
    <w:lvl w:ilvl="1" w:tplc="0C090019">
      <w:start w:val="1"/>
      <w:numFmt w:val="lowerLetter"/>
      <w:lvlText w:val="%2."/>
      <w:lvlJc w:val="left"/>
      <w:pPr>
        <w:ind w:left="1440" w:hanging="360"/>
      </w:pPr>
      <w:rPr>
        <w:sz w:val="16"/>
        <w:szCs w:val="16"/>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2F6E554D"/>
    <w:multiLevelType w:val="hybridMultilevel"/>
    <w:tmpl w:val="0ECE5364"/>
    <w:lvl w:ilvl="0" w:tplc="6BBA291E">
      <w:start w:val="1"/>
      <w:numFmt w:val="decimal"/>
      <w:lvlText w:val="%1."/>
      <w:lvlJc w:val="left"/>
      <w:pPr>
        <w:ind w:left="360" w:hanging="360"/>
      </w:pPr>
      <w:rPr>
        <w:rFonts w:cs="Times New Roman"/>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27C70E3"/>
    <w:multiLevelType w:val="multilevel"/>
    <w:tmpl w:val="0016A2EA"/>
    <w:lvl w:ilvl="0">
      <w:start w:val="1"/>
      <w:numFmt w:val="decimal"/>
      <w:lvlText w:val="%1."/>
      <w:lvlJc w:val="left"/>
      <w:pPr>
        <w:tabs>
          <w:tab w:val="num" w:pos="720"/>
        </w:tabs>
        <w:ind w:left="720" w:hanging="720"/>
      </w:pPr>
      <w:rPr>
        <w:rFonts w:hint="default"/>
        <w:b w:val="0"/>
        <w:sz w:val="20"/>
        <w:szCs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33A053F"/>
    <w:multiLevelType w:val="hybridMultilevel"/>
    <w:tmpl w:val="F9E432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4927589"/>
    <w:multiLevelType w:val="hybridMultilevel"/>
    <w:tmpl w:val="4022E546"/>
    <w:lvl w:ilvl="0" w:tplc="35C08D62">
      <w:start w:val="1"/>
      <w:numFmt w:val="decimal"/>
      <w:lvlText w:val="%1."/>
      <w:lvlJc w:val="left"/>
      <w:pPr>
        <w:ind w:left="72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5DF6909"/>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1" w15:restartNumberingAfterBreak="0">
    <w:nsid w:val="35EF6042"/>
    <w:multiLevelType w:val="hybridMultilevel"/>
    <w:tmpl w:val="862267FE"/>
    <w:lvl w:ilvl="0" w:tplc="F9000EEA">
      <w:start w:val="1"/>
      <w:numFmt w:val="decimal"/>
      <w:lvlText w:val="%1."/>
      <w:lvlJc w:val="left"/>
      <w:pPr>
        <w:ind w:left="720" w:hanging="360"/>
      </w:pPr>
      <w:rPr>
        <w:rFonts w:cs="Times New Roman"/>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2" w15:restartNumberingAfterBreak="0">
    <w:nsid w:val="367E39EE"/>
    <w:multiLevelType w:val="hybridMultilevel"/>
    <w:tmpl w:val="BE9879A6"/>
    <w:lvl w:ilvl="0" w:tplc="604E0BB4">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3" w15:restartNumberingAfterBreak="0">
    <w:nsid w:val="36912A5C"/>
    <w:multiLevelType w:val="multilevel"/>
    <w:tmpl w:val="0016A2EA"/>
    <w:lvl w:ilvl="0">
      <w:start w:val="1"/>
      <w:numFmt w:val="decimal"/>
      <w:lvlText w:val="%1."/>
      <w:lvlJc w:val="left"/>
      <w:pPr>
        <w:tabs>
          <w:tab w:val="num" w:pos="720"/>
        </w:tabs>
        <w:ind w:left="720" w:hanging="720"/>
      </w:pPr>
      <w:rPr>
        <w:b w:val="0"/>
        <w:sz w:val="20"/>
        <w:szCs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38CA67B5"/>
    <w:multiLevelType w:val="hybridMultilevel"/>
    <w:tmpl w:val="D892F9DC"/>
    <w:lvl w:ilvl="0" w:tplc="38325BC0">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56" w15:restartNumberingAfterBreak="0">
    <w:nsid w:val="39750566"/>
    <w:multiLevelType w:val="hybridMultilevel"/>
    <w:tmpl w:val="A75E5238"/>
    <w:lvl w:ilvl="0" w:tplc="FCCA5684">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9" w15:restartNumberingAfterBreak="0">
    <w:nsid w:val="400A05B8"/>
    <w:multiLevelType w:val="hybridMultilevel"/>
    <w:tmpl w:val="1316A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02344E5"/>
    <w:multiLevelType w:val="hybridMultilevel"/>
    <w:tmpl w:val="6C1274A8"/>
    <w:lvl w:ilvl="0" w:tplc="7DBE6E3C">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21C6A75"/>
    <w:multiLevelType w:val="hybridMultilevel"/>
    <w:tmpl w:val="4D5E5ECA"/>
    <w:lvl w:ilvl="0" w:tplc="FCCA5684">
      <w:start w:val="1"/>
      <w:numFmt w:val="decimal"/>
      <w:lvlText w:val="%1."/>
      <w:lvlJc w:val="left"/>
      <w:pPr>
        <w:ind w:left="360" w:hanging="360"/>
      </w:pPr>
      <w:rPr>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2" w15:restartNumberingAfterBreak="0">
    <w:nsid w:val="427B2CFD"/>
    <w:multiLevelType w:val="hybridMultilevel"/>
    <w:tmpl w:val="74E87D4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3" w15:restartNumberingAfterBreak="0">
    <w:nsid w:val="46A73878"/>
    <w:multiLevelType w:val="hybridMultilevel"/>
    <w:tmpl w:val="329E3C50"/>
    <w:lvl w:ilvl="0" w:tplc="FCCA5684">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6B607F4"/>
    <w:multiLevelType w:val="hybridMultilevel"/>
    <w:tmpl w:val="97681DE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47A265FB"/>
    <w:multiLevelType w:val="hybridMultilevel"/>
    <w:tmpl w:val="F11C53EE"/>
    <w:lvl w:ilvl="0" w:tplc="4ADC31C6">
      <w:start w:val="1"/>
      <w:numFmt w:val="decimal"/>
      <w:lvlText w:val="%1."/>
      <w:lvlJc w:val="left"/>
      <w:pPr>
        <w:ind w:left="360" w:hanging="360"/>
      </w:pPr>
      <w:rPr>
        <w:b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47B3510F"/>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7"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68" w15:restartNumberingAfterBreak="0">
    <w:nsid w:val="49FC15DF"/>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69" w15:restartNumberingAfterBreak="0">
    <w:nsid w:val="4B111D46"/>
    <w:multiLevelType w:val="hybridMultilevel"/>
    <w:tmpl w:val="D68A0444"/>
    <w:lvl w:ilvl="0" w:tplc="27463332">
      <w:start w:val="1"/>
      <w:numFmt w:val="decimal"/>
      <w:lvlText w:val="%1."/>
      <w:lvlJc w:val="left"/>
      <w:pPr>
        <w:ind w:left="360" w:hanging="360"/>
      </w:pPr>
      <w:rPr>
        <w:rFonts w:cs="Times New Roman"/>
        <w:b w:val="0"/>
        <w:sz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0"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71" w15:restartNumberingAfterBreak="0">
    <w:nsid w:val="4BC05686"/>
    <w:multiLevelType w:val="hybridMultilevel"/>
    <w:tmpl w:val="F8EE663A"/>
    <w:lvl w:ilvl="0" w:tplc="93849E72">
      <w:start w:val="1"/>
      <w:numFmt w:val="decimal"/>
      <w:lvlText w:val="%1."/>
      <w:lvlJc w:val="left"/>
      <w:pPr>
        <w:ind w:left="390" w:hanging="360"/>
      </w:pPr>
      <w:rPr>
        <w:rFonts w:ascii="Arial" w:eastAsia="Calibri" w:hAnsi="Arial" w:cs="Arial"/>
        <w:b w:val="0"/>
      </w:rPr>
    </w:lvl>
    <w:lvl w:ilvl="1" w:tplc="89E8F568">
      <w:start w:val="1"/>
      <w:numFmt w:val="lowerLetter"/>
      <w:lvlText w:val="%2."/>
      <w:lvlJc w:val="left"/>
      <w:pPr>
        <w:ind w:left="1470" w:hanging="360"/>
      </w:pPr>
      <w:rPr>
        <w:b w:val="0"/>
      </w:r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72" w15:restartNumberingAfterBreak="0">
    <w:nsid w:val="4DAC7FD2"/>
    <w:multiLevelType w:val="multilevel"/>
    <w:tmpl w:val="BA6AE718"/>
    <w:lvl w:ilvl="0">
      <w:start w:val="1"/>
      <w:numFmt w:val="decimal"/>
      <w:lvlText w:val="%1."/>
      <w:lvlJc w:val="left"/>
      <w:pPr>
        <w:tabs>
          <w:tab w:val="num" w:pos="357"/>
        </w:tabs>
        <w:ind w:left="357" w:hanging="357"/>
      </w:pPr>
      <w:rPr>
        <w:rFonts w:ascii="Arial" w:eastAsia="Calibri" w:hAnsi="Arial" w:cs="Arial"/>
        <w:b w:val="0"/>
        <w:i w:val="0"/>
        <w:color w:val="4D4D4F"/>
        <w:sz w:val="20"/>
        <w:szCs w:val="20"/>
      </w:rPr>
    </w:lvl>
    <w:lvl w:ilvl="1">
      <w:start w:val="1"/>
      <w:numFmt w:val="decimal"/>
      <w:lvlText w:val="(%2)"/>
      <w:lvlJc w:val="left"/>
      <w:pPr>
        <w:tabs>
          <w:tab w:val="num" w:pos="0"/>
        </w:tabs>
        <w:ind w:left="363" w:hanging="360"/>
      </w:pPr>
    </w:lvl>
    <w:lvl w:ilvl="2">
      <w:start w:val="1"/>
      <w:numFmt w:val="lowerRoman"/>
      <w:lvlText w:val="%3)"/>
      <w:lvlJc w:val="left"/>
      <w:pPr>
        <w:tabs>
          <w:tab w:val="num" w:pos="0"/>
        </w:tabs>
        <w:ind w:left="723" w:hanging="360"/>
      </w:pPr>
    </w:lvl>
    <w:lvl w:ilvl="3">
      <w:start w:val="1"/>
      <w:numFmt w:val="decimal"/>
      <w:lvlText w:val="(%4)"/>
      <w:lvlJc w:val="left"/>
      <w:pPr>
        <w:tabs>
          <w:tab w:val="num" w:pos="0"/>
        </w:tabs>
        <w:ind w:left="1083" w:hanging="360"/>
      </w:pPr>
    </w:lvl>
    <w:lvl w:ilvl="4">
      <w:start w:val="1"/>
      <w:numFmt w:val="decimal"/>
      <w:pStyle w:val="SDAPnumberedpoints"/>
      <w:lvlText w:val="%5."/>
      <w:lvlJc w:val="left"/>
      <w:pPr>
        <w:tabs>
          <w:tab w:val="num" w:pos="0"/>
        </w:tabs>
        <w:ind w:left="1443" w:hanging="360"/>
      </w:pPr>
    </w:lvl>
    <w:lvl w:ilvl="5">
      <w:start w:val="1"/>
      <w:numFmt w:val="lowerRoman"/>
      <w:lvlText w:val="(%6)"/>
      <w:lvlJc w:val="left"/>
      <w:pPr>
        <w:tabs>
          <w:tab w:val="num" w:pos="0"/>
        </w:tabs>
        <w:ind w:left="1803" w:hanging="360"/>
      </w:pPr>
    </w:lvl>
    <w:lvl w:ilvl="6">
      <w:start w:val="1"/>
      <w:numFmt w:val="decimal"/>
      <w:lvlText w:val="%7."/>
      <w:lvlJc w:val="left"/>
      <w:pPr>
        <w:tabs>
          <w:tab w:val="num" w:pos="0"/>
        </w:tabs>
        <w:ind w:left="2163" w:hanging="360"/>
      </w:pPr>
    </w:lvl>
    <w:lvl w:ilvl="7">
      <w:start w:val="1"/>
      <w:numFmt w:val="lowerLetter"/>
      <w:lvlText w:val="%8."/>
      <w:lvlJc w:val="left"/>
      <w:pPr>
        <w:tabs>
          <w:tab w:val="num" w:pos="0"/>
        </w:tabs>
        <w:ind w:left="2523" w:hanging="360"/>
      </w:pPr>
    </w:lvl>
    <w:lvl w:ilvl="8">
      <w:start w:val="1"/>
      <w:numFmt w:val="lowerRoman"/>
      <w:lvlText w:val="%9."/>
      <w:lvlJc w:val="left"/>
      <w:pPr>
        <w:tabs>
          <w:tab w:val="num" w:pos="0"/>
        </w:tabs>
        <w:ind w:left="2883" w:hanging="360"/>
      </w:pPr>
    </w:lvl>
  </w:abstractNum>
  <w:abstractNum w:abstractNumId="73" w15:restartNumberingAfterBreak="0">
    <w:nsid w:val="4DB7193A"/>
    <w:multiLevelType w:val="hybridMultilevel"/>
    <w:tmpl w:val="96861A0A"/>
    <w:lvl w:ilvl="0" w:tplc="62663CE4">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4" w15:restartNumberingAfterBreak="0">
    <w:nsid w:val="4DF90449"/>
    <w:multiLevelType w:val="hybridMultilevel"/>
    <w:tmpl w:val="307EBA2C"/>
    <w:lvl w:ilvl="0" w:tplc="E54C35BE">
      <w:start w:val="1"/>
      <w:numFmt w:val="decimal"/>
      <w:lvlText w:val="%1."/>
      <w:lvlJc w:val="left"/>
      <w:pPr>
        <w:ind w:left="408" w:hanging="360"/>
      </w:pPr>
      <w:rPr>
        <w:b w:val="0"/>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75" w15:restartNumberingAfterBreak="0">
    <w:nsid w:val="4E11196C"/>
    <w:multiLevelType w:val="multilevel"/>
    <w:tmpl w:val="0016A2EA"/>
    <w:lvl w:ilvl="0">
      <w:start w:val="1"/>
      <w:numFmt w:val="decimal"/>
      <w:lvlText w:val="%1."/>
      <w:lvlJc w:val="left"/>
      <w:pPr>
        <w:tabs>
          <w:tab w:val="num" w:pos="720"/>
        </w:tabs>
        <w:ind w:left="720" w:hanging="720"/>
      </w:pPr>
      <w:rPr>
        <w:b w:val="0"/>
        <w:sz w:val="20"/>
        <w:szCs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4FB80631"/>
    <w:multiLevelType w:val="hybridMultilevel"/>
    <w:tmpl w:val="C8E8178E"/>
    <w:lvl w:ilvl="0" w:tplc="292E523A">
      <w:start w:val="1"/>
      <w:numFmt w:val="decimal"/>
      <w:lvlText w:val="%1."/>
      <w:lvlJc w:val="left"/>
      <w:pPr>
        <w:ind w:left="780" w:hanging="360"/>
      </w:pPr>
      <w:rPr>
        <w:b w:val="0"/>
        <w:sz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7" w15:restartNumberingAfterBreak="0">
    <w:nsid w:val="50190E18"/>
    <w:multiLevelType w:val="hybridMultilevel"/>
    <w:tmpl w:val="11D21E44"/>
    <w:lvl w:ilvl="0" w:tplc="92D68322">
      <w:start w:val="1"/>
      <w:numFmt w:val="decimal"/>
      <w:lvlText w:val="%1."/>
      <w:lvlJc w:val="left"/>
      <w:pPr>
        <w:ind w:left="360" w:hanging="360"/>
      </w:pPr>
      <w:rPr>
        <w:rFonts w:cs="Times New Roman"/>
        <w:b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78" w15:restartNumberingAfterBreak="0">
    <w:nsid w:val="50644531"/>
    <w:multiLevelType w:val="hybridMultilevel"/>
    <w:tmpl w:val="FAA2CF18"/>
    <w:lvl w:ilvl="0" w:tplc="6BBA291E">
      <w:start w:val="1"/>
      <w:numFmt w:val="decimal"/>
      <w:lvlText w:val="%1."/>
      <w:lvlJc w:val="left"/>
      <w:pPr>
        <w:ind w:left="360" w:hanging="360"/>
      </w:pPr>
      <w:rPr>
        <w:rFonts w:cs="Times New Roman"/>
        <w:b w:val="0"/>
      </w:rPr>
    </w:lvl>
    <w:lvl w:ilvl="1" w:tplc="84C0644C">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33D0072"/>
    <w:multiLevelType w:val="hybridMultilevel"/>
    <w:tmpl w:val="C5A6F4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9F7B37"/>
    <w:multiLevelType w:val="hybridMultilevel"/>
    <w:tmpl w:val="0ECE5364"/>
    <w:lvl w:ilvl="0" w:tplc="6BBA291E">
      <w:start w:val="1"/>
      <w:numFmt w:val="decimal"/>
      <w:lvlText w:val="%1."/>
      <w:lvlJc w:val="left"/>
      <w:pPr>
        <w:ind w:left="360" w:hanging="360"/>
      </w:pPr>
      <w:rPr>
        <w:rFonts w:cs="Times New Roman"/>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7842C15"/>
    <w:multiLevelType w:val="hybridMultilevel"/>
    <w:tmpl w:val="AF1C69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5B14469D"/>
    <w:multiLevelType w:val="hybridMultilevel"/>
    <w:tmpl w:val="670A7192"/>
    <w:lvl w:ilvl="0" w:tplc="FCCA5684">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B5C1383"/>
    <w:multiLevelType w:val="hybridMultilevel"/>
    <w:tmpl w:val="77D6EEC6"/>
    <w:lvl w:ilvl="0" w:tplc="0C090019">
      <w:start w:val="1"/>
      <w:numFmt w:val="lowerLetter"/>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4" w15:restartNumberingAfterBreak="0">
    <w:nsid w:val="5C5B5B90"/>
    <w:multiLevelType w:val="multilevel"/>
    <w:tmpl w:val="0016A2EA"/>
    <w:lvl w:ilvl="0">
      <w:start w:val="1"/>
      <w:numFmt w:val="decimal"/>
      <w:lvlText w:val="%1."/>
      <w:lvlJc w:val="left"/>
      <w:pPr>
        <w:tabs>
          <w:tab w:val="num" w:pos="720"/>
        </w:tabs>
        <w:ind w:left="720" w:hanging="720"/>
      </w:pPr>
      <w:rPr>
        <w:b w:val="0"/>
        <w:sz w:val="20"/>
        <w:szCs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86" w15:restartNumberingAfterBreak="0">
    <w:nsid w:val="61523F2B"/>
    <w:multiLevelType w:val="hybridMultilevel"/>
    <w:tmpl w:val="1F30EF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88" w15:restartNumberingAfterBreak="0">
    <w:nsid w:val="66C43F90"/>
    <w:multiLevelType w:val="hybridMultilevel"/>
    <w:tmpl w:val="8918EA44"/>
    <w:lvl w:ilvl="0" w:tplc="D03AE26C">
      <w:start w:val="1"/>
      <w:numFmt w:val="decimal"/>
      <w:lvlText w:val="%1."/>
      <w:lvlJc w:val="left"/>
      <w:pPr>
        <w:ind w:left="360" w:hanging="360"/>
      </w:pPr>
      <w:rPr>
        <w:rFonts w:cs="Times New Roman"/>
        <w:b w:val="0"/>
        <w:sz w:val="20"/>
        <w:szCs w:val="2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89" w15:restartNumberingAfterBreak="0">
    <w:nsid w:val="69BB6A20"/>
    <w:multiLevelType w:val="hybridMultilevel"/>
    <w:tmpl w:val="42A05C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1" w15:restartNumberingAfterBreak="0">
    <w:nsid w:val="6C263396"/>
    <w:multiLevelType w:val="hybridMultilevel"/>
    <w:tmpl w:val="B8D43F58"/>
    <w:lvl w:ilvl="0" w:tplc="A40A819A">
      <w:start w:val="1"/>
      <w:numFmt w:val="decimal"/>
      <w:lvlText w:val="%1."/>
      <w:lvlJc w:val="left"/>
      <w:pPr>
        <w:ind w:left="720" w:hanging="360"/>
      </w:pPr>
      <w:rPr>
        <w:b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6DC1589E"/>
    <w:multiLevelType w:val="hybridMultilevel"/>
    <w:tmpl w:val="5830A6F2"/>
    <w:lvl w:ilvl="0" w:tplc="0C09000F">
      <w:start w:val="1"/>
      <w:numFmt w:val="decimal"/>
      <w:lvlText w:val="%1."/>
      <w:lvlJc w:val="left"/>
      <w:pPr>
        <w:ind w:left="717" w:hanging="360"/>
      </w:pPr>
      <w:rPr>
        <w:b w:val="0"/>
      </w:rPr>
    </w:lvl>
    <w:lvl w:ilvl="1" w:tplc="0C090019">
      <w:start w:val="1"/>
      <w:numFmt w:val="lowerLetter"/>
      <w:lvlText w:val="%2."/>
      <w:lvlJc w:val="left"/>
      <w:pPr>
        <w:ind w:left="1437" w:hanging="360"/>
      </w:pPr>
      <w:rPr>
        <w:rFonts w:cs="Times New Roman"/>
      </w:rPr>
    </w:lvl>
    <w:lvl w:ilvl="2" w:tplc="0C09001B">
      <w:start w:val="1"/>
      <w:numFmt w:val="lowerRoman"/>
      <w:lvlText w:val="%3."/>
      <w:lvlJc w:val="right"/>
      <w:pPr>
        <w:ind w:left="2157" w:hanging="180"/>
      </w:pPr>
      <w:rPr>
        <w:rFonts w:cs="Times New Roman"/>
      </w:rPr>
    </w:lvl>
    <w:lvl w:ilvl="3" w:tplc="0C09000F">
      <w:start w:val="1"/>
      <w:numFmt w:val="decimal"/>
      <w:lvlText w:val="%4."/>
      <w:lvlJc w:val="left"/>
      <w:pPr>
        <w:ind w:left="644" w:hanging="360"/>
      </w:pPr>
    </w:lvl>
    <w:lvl w:ilvl="4" w:tplc="2C6EC1C2">
      <w:start w:val="1"/>
      <w:numFmt w:val="lowerLetter"/>
      <w:lvlText w:val="%5."/>
      <w:lvlJc w:val="left"/>
      <w:pPr>
        <w:ind w:left="1068" w:hanging="360"/>
      </w:pPr>
      <w:rPr>
        <w:rFonts w:cs="Times New Roman"/>
        <w:b w:val="0"/>
      </w:rPr>
    </w:lvl>
    <w:lvl w:ilvl="5" w:tplc="0C09001B">
      <w:start w:val="1"/>
      <w:numFmt w:val="lowerRoman"/>
      <w:lvlText w:val="%6."/>
      <w:lvlJc w:val="right"/>
      <w:pPr>
        <w:ind w:left="4317" w:hanging="180"/>
      </w:pPr>
      <w:rPr>
        <w:rFonts w:cs="Times New Roman"/>
      </w:rPr>
    </w:lvl>
    <w:lvl w:ilvl="6" w:tplc="0C09000F">
      <w:start w:val="1"/>
      <w:numFmt w:val="decimal"/>
      <w:lvlText w:val="%7."/>
      <w:lvlJc w:val="left"/>
      <w:pPr>
        <w:ind w:left="5037" w:hanging="360"/>
      </w:pPr>
      <w:rPr>
        <w:rFonts w:cs="Times New Roman"/>
      </w:rPr>
    </w:lvl>
    <w:lvl w:ilvl="7" w:tplc="0C090019">
      <w:start w:val="1"/>
      <w:numFmt w:val="lowerLetter"/>
      <w:lvlText w:val="%8."/>
      <w:lvlJc w:val="left"/>
      <w:pPr>
        <w:ind w:left="5757" w:hanging="360"/>
      </w:pPr>
      <w:rPr>
        <w:rFonts w:cs="Times New Roman"/>
      </w:rPr>
    </w:lvl>
    <w:lvl w:ilvl="8" w:tplc="0C09001B">
      <w:start w:val="1"/>
      <w:numFmt w:val="lowerRoman"/>
      <w:lvlText w:val="%9."/>
      <w:lvlJc w:val="right"/>
      <w:pPr>
        <w:ind w:left="6477" w:hanging="180"/>
      </w:pPr>
      <w:rPr>
        <w:rFonts w:cs="Times New Roman"/>
      </w:rPr>
    </w:lvl>
  </w:abstractNum>
  <w:abstractNum w:abstractNumId="93" w15:restartNumberingAfterBreak="0">
    <w:nsid w:val="6EDD568F"/>
    <w:multiLevelType w:val="hybridMultilevel"/>
    <w:tmpl w:val="280224A2"/>
    <w:lvl w:ilvl="0" w:tplc="D10E7C1C">
      <w:start w:val="1"/>
      <w:numFmt w:val="decimal"/>
      <w:lvlText w:val="%1."/>
      <w:lvlJc w:val="left"/>
      <w:pPr>
        <w:ind w:left="78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1801A14"/>
    <w:multiLevelType w:val="hybridMultilevel"/>
    <w:tmpl w:val="3D5079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5" w15:restartNumberingAfterBreak="0">
    <w:nsid w:val="724C25F9"/>
    <w:multiLevelType w:val="hybridMultilevel"/>
    <w:tmpl w:val="4DFE9B6C"/>
    <w:lvl w:ilvl="0" w:tplc="E2E89BA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4AB0E67"/>
    <w:multiLevelType w:val="hybridMultilevel"/>
    <w:tmpl w:val="42BED9B6"/>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97" w15:restartNumberingAfterBreak="0">
    <w:nsid w:val="750350B5"/>
    <w:multiLevelType w:val="hybridMultilevel"/>
    <w:tmpl w:val="21681150"/>
    <w:lvl w:ilvl="0" w:tplc="73E48540">
      <w:start w:val="1"/>
      <w:numFmt w:val="decimal"/>
      <w:lvlText w:val="%1."/>
      <w:lvlJc w:val="left"/>
      <w:pPr>
        <w:ind w:left="360" w:hanging="360"/>
      </w:pPr>
      <w:rPr>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54C2D04"/>
    <w:multiLevelType w:val="hybridMultilevel"/>
    <w:tmpl w:val="E0768DFE"/>
    <w:lvl w:ilvl="0" w:tplc="B89237E2">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5BF77A2"/>
    <w:multiLevelType w:val="hybridMultilevel"/>
    <w:tmpl w:val="9B28C3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0"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1" w15:restartNumberingAfterBreak="0">
    <w:nsid w:val="78F937DB"/>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02" w15:restartNumberingAfterBreak="0">
    <w:nsid w:val="7A7E7B75"/>
    <w:multiLevelType w:val="hybridMultilevel"/>
    <w:tmpl w:val="CD0006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7BEC6D27"/>
    <w:multiLevelType w:val="hybridMultilevel"/>
    <w:tmpl w:val="41302556"/>
    <w:lvl w:ilvl="0" w:tplc="D65644AA">
      <w:start w:val="1"/>
      <w:numFmt w:val="decimal"/>
      <w:lvlText w:val="%1."/>
      <w:lvlJc w:val="left"/>
      <w:pPr>
        <w:ind w:left="360" w:hanging="360"/>
      </w:pPr>
      <w:rPr>
        <w:sz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7D615530"/>
    <w:multiLevelType w:val="hybridMultilevel"/>
    <w:tmpl w:val="77B4AAD2"/>
    <w:lvl w:ilvl="0" w:tplc="D2489BFA">
      <w:start w:val="1"/>
      <w:numFmt w:val="decimal"/>
      <w:lvlText w:val="%1."/>
      <w:lvlJc w:val="left"/>
      <w:pPr>
        <w:ind w:left="360" w:hanging="360"/>
      </w:pPr>
      <w:rPr>
        <w:b w:val="0"/>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DA2677B0">
      <w:start w:val="1"/>
      <w:numFmt w:val="lowerLetter"/>
      <w:lvlText w:val="(%4)"/>
      <w:lvlJc w:val="left"/>
      <w:pPr>
        <w:ind w:left="2880" w:hanging="720"/>
      </w:pPr>
    </w:lvl>
    <w:lvl w:ilvl="4" w:tplc="3D12319C">
      <w:start w:val="1"/>
      <w:numFmt w:val="decimal"/>
      <w:lvlText w:val="(%5)"/>
      <w:lvlJc w:val="left"/>
      <w:pPr>
        <w:ind w:left="3600" w:hanging="72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5" w15:restartNumberingAfterBreak="0">
    <w:nsid w:val="7E487742"/>
    <w:multiLevelType w:val="hybridMultilevel"/>
    <w:tmpl w:val="DDF0EC46"/>
    <w:lvl w:ilvl="0" w:tplc="CBAAF01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F1C1EB8"/>
    <w:multiLevelType w:val="hybridMultilevel"/>
    <w:tmpl w:val="261E9AF8"/>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num w:numId="1">
    <w:abstractNumId w:val="40"/>
  </w:num>
  <w:num w:numId="2">
    <w:abstractNumId w:val="58"/>
  </w:num>
  <w:num w:numId="3">
    <w:abstractNumId w:val="87"/>
  </w:num>
  <w:num w:numId="4">
    <w:abstractNumId w:val="100"/>
  </w:num>
  <w:num w:numId="5">
    <w:abstractNumId w:val="10"/>
  </w:num>
  <w:num w:numId="6">
    <w:abstractNumId w:val="9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85"/>
  </w:num>
  <w:num w:numId="16">
    <w:abstractNumId w:val="55"/>
  </w:num>
  <w:num w:numId="17">
    <w:abstractNumId w:val="20"/>
  </w:num>
  <w:num w:numId="18">
    <w:abstractNumId w:val="70"/>
  </w:num>
  <w:num w:numId="19">
    <w:abstractNumId w:val="57"/>
  </w:num>
  <w:num w:numId="20">
    <w:abstractNumId w:val="27"/>
  </w:num>
  <w:num w:numId="21">
    <w:abstractNumId w:val="67"/>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9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num>
  <w:num w:numId="39">
    <w:abstractNumId w:val="89"/>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6"/>
  </w:num>
  <w:num w:numId="55">
    <w:abstractNumId w:val="93"/>
  </w:num>
  <w:num w:numId="56">
    <w:abstractNumId w:val="49"/>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37"/>
  </w:num>
  <w:num w:numId="64">
    <w:abstractNumId w:val="26"/>
  </w:num>
  <w:num w:numId="65">
    <w:abstractNumId w:val="102"/>
  </w:num>
  <w:num w:numId="66">
    <w:abstractNumId w:val="95"/>
  </w:num>
  <w:num w:numId="67">
    <w:abstractNumId w:val="82"/>
  </w:num>
  <w:num w:numId="68">
    <w:abstractNumId w:val="14"/>
  </w:num>
  <w:num w:numId="69">
    <w:abstractNumId w:val="56"/>
  </w:num>
  <w:num w:numId="70">
    <w:abstractNumId w:val="61"/>
  </w:num>
  <w:num w:numId="71">
    <w:abstractNumId w:val="63"/>
  </w:num>
  <w:num w:numId="72">
    <w:abstractNumId w:val="92"/>
  </w:num>
  <w:num w:numId="73">
    <w:abstractNumId w:val="17"/>
  </w:num>
  <w:num w:numId="74">
    <w:abstractNumId w:val="31"/>
  </w:num>
  <w:num w:numId="75">
    <w:abstractNumId w:val="94"/>
  </w:num>
  <w:num w:numId="76">
    <w:abstractNumId w:val="64"/>
  </w:num>
  <w:num w:numId="77">
    <w:abstractNumId w:val="18"/>
  </w:num>
  <w:num w:numId="78">
    <w:abstractNumId w:val="80"/>
  </w:num>
  <w:num w:numId="79">
    <w:abstractNumId w:val="78"/>
  </w:num>
  <w:num w:numId="80">
    <w:abstractNumId w:val="29"/>
  </w:num>
  <w:num w:numId="81">
    <w:abstractNumId w:val="79"/>
  </w:num>
  <w:num w:numId="82">
    <w:abstractNumId w:val="86"/>
  </w:num>
  <w:num w:numId="83">
    <w:abstractNumId w:val="105"/>
  </w:num>
  <w:num w:numId="84">
    <w:abstractNumId w:val="46"/>
  </w:num>
  <w:num w:numId="85">
    <w:abstractNumId w:val="23"/>
  </w:num>
  <w:num w:numId="86">
    <w:abstractNumId w:val="15"/>
  </w:num>
  <w:num w:numId="87">
    <w:abstractNumId w:val="50"/>
  </w:num>
  <w:num w:numId="88">
    <w:abstractNumId w:val="39"/>
  </w:num>
  <w:num w:numId="89">
    <w:abstractNumId w:val="48"/>
  </w:num>
  <w:num w:numId="90">
    <w:abstractNumId w:val="21"/>
  </w:num>
  <w:num w:numId="91">
    <w:abstractNumId w:val="13"/>
  </w:num>
  <w:num w:numId="92">
    <w:abstractNumId w:val="71"/>
  </w:num>
  <w:num w:numId="93">
    <w:abstractNumId w:val="24"/>
  </w:num>
  <w:num w:numId="94">
    <w:abstractNumId w:val="8"/>
  </w:num>
  <w:num w:numId="95">
    <w:abstractNumId w:val="104"/>
  </w:num>
  <w:num w:numId="96">
    <w:abstractNumId w:val="60"/>
  </w:num>
  <w:num w:numId="97">
    <w:abstractNumId w:val="45"/>
  </w:num>
  <w:num w:numId="98">
    <w:abstractNumId w:val="38"/>
    <w:lvlOverride w:ilvl="0">
      <w:startOverride w:val="1"/>
    </w:lvlOverride>
    <w:lvlOverride w:ilvl="1"/>
    <w:lvlOverride w:ilvl="2"/>
    <w:lvlOverride w:ilvl="3"/>
    <w:lvlOverride w:ilvl="4"/>
    <w:lvlOverride w:ilvl="5"/>
    <w:lvlOverride w:ilvl="6"/>
    <w:lvlOverride w:ilvl="7"/>
    <w:lvlOverride w:ilvl="8"/>
  </w:num>
  <w:num w:numId="99">
    <w:abstractNumId w:val="65"/>
  </w:num>
  <w:num w:numId="100">
    <w:abstractNumId w:val="75"/>
  </w:num>
  <w:num w:numId="101">
    <w:abstractNumId w:val="83"/>
  </w:num>
  <w:num w:numId="102">
    <w:abstractNumId w:val="53"/>
  </w:num>
  <w:num w:numId="103">
    <w:abstractNumId w:val="84"/>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7"/>
  </w:num>
  <w:num w:numId="10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4"/>
  </w:num>
  <w:num w:numId="108">
    <w:abstractNumId w:val="54"/>
  </w:num>
  <w:num w:numId="109">
    <w:abstractNumId w:val="9"/>
  </w:num>
  <w:num w:numId="110">
    <w:abstractNumId w:val="44"/>
  </w:num>
  <w:num w:numId="111">
    <w:abstractNumId w:val="1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94"/>
    <w:rsid w:val="000039F4"/>
    <w:rsid w:val="0001091E"/>
    <w:rsid w:val="0002510C"/>
    <w:rsid w:val="00051559"/>
    <w:rsid w:val="000B55CF"/>
    <w:rsid w:val="000C0828"/>
    <w:rsid w:val="000C34E3"/>
    <w:rsid w:val="000C4653"/>
    <w:rsid w:val="000C567C"/>
    <w:rsid w:val="000D69C9"/>
    <w:rsid w:val="000E36BA"/>
    <w:rsid w:val="000E7490"/>
    <w:rsid w:val="000F271D"/>
    <w:rsid w:val="00111ADA"/>
    <w:rsid w:val="00120F16"/>
    <w:rsid w:val="00142BDC"/>
    <w:rsid w:val="00146652"/>
    <w:rsid w:val="001525C3"/>
    <w:rsid w:val="00156577"/>
    <w:rsid w:val="001663DF"/>
    <w:rsid w:val="001804D5"/>
    <w:rsid w:val="0018542A"/>
    <w:rsid w:val="00191D8E"/>
    <w:rsid w:val="0019352F"/>
    <w:rsid w:val="00193C5D"/>
    <w:rsid w:val="00193E7B"/>
    <w:rsid w:val="001A5744"/>
    <w:rsid w:val="001B427A"/>
    <w:rsid w:val="001C70C0"/>
    <w:rsid w:val="001D4094"/>
    <w:rsid w:val="001E1FFE"/>
    <w:rsid w:val="001F10C6"/>
    <w:rsid w:val="00201EAF"/>
    <w:rsid w:val="002021E9"/>
    <w:rsid w:val="00202E9F"/>
    <w:rsid w:val="0021512A"/>
    <w:rsid w:val="0021580A"/>
    <w:rsid w:val="00246DB9"/>
    <w:rsid w:val="00247232"/>
    <w:rsid w:val="00252694"/>
    <w:rsid w:val="0026103D"/>
    <w:rsid w:val="00281EE9"/>
    <w:rsid w:val="00286808"/>
    <w:rsid w:val="00286DC5"/>
    <w:rsid w:val="00287FF3"/>
    <w:rsid w:val="00290331"/>
    <w:rsid w:val="002B25E3"/>
    <w:rsid w:val="002F71B3"/>
    <w:rsid w:val="0031318D"/>
    <w:rsid w:val="00313C1B"/>
    <w:rsid w:val="003549FE"/>
    <w:rsid w:val="0036650E"/>
    <w:rsid w:val="00373FE0"/>
    <w:rsid w:val="00376B28"/>
    <w:rsid w:val="003817D6"/>
    <w:rsid w:val="00392BE3"/>
    <w:rsid w:val="003A2906"/>
    <w:rsid w:val="003C5DDF"/>
    <w:rsid w:val="003D1FFD"/>
    <w:rsid w:val="003D3803"/>
    <w:rsid w:val="003E63F3"/>
    <w:rsid w:val="003E6A20"/>
    <w:rsid w:val="003F18A7"/>
    <w:rsid w:val="003F71C9"/>
    <w:rsid w:val="00424BC7"/>
    <w:rsid w:val="004332A1"/>
    <w:rsid w:val="00447977"/>
    <w:rsid w:val="004902DC"/>
    <w:rsid w:val="004912EC"/>
    <w:rsid w:val="0049171B"/>
    <w:rsid w:val="00491ADD"/>
    <w:rsid w:val="004B0F1E"/>
    <w:rsid w:val="004B6CA4"/>
    <w:rsid w:val="004C3162"/>
    <w:rsid w:val="004C50FC"/>
    <w:rsid w:val="004E522A"/>
    <w:rsid w:val="004E7D32"/>
    <w:rsid w:val="004F2AE0"/>
    <w:rsid w:val="004F3FBF"/>
    <w:rsid w:val="00505041"/>
    <w:rsid w:val="0051378F"/>
    <w:rsid w:val="00540584"/>
    <w:rsid w:val="0054092F"/>
    <w:rsid w:val="00552CFA"/>
    <w:rsid w:val="00574090"/>
    <w:rsid w:val="00583247"/>
    <w:rsid w:val="005A246A"/>
    <w:rsid w:val="005A6D1D"/>
    <w:rsid w:val="005A7550"/>
    <w:rsid w:val="005B02C0"/>
    <w:rsid w:val="005E5FFD"/>
    <w:rsid w:val="005F5D62"/>
    <w:rsid w:val="006038CE"/>
    <w:rsid w:val="00636036"/>
    <w:rsid w:val="00644DFE"/>
    <w:rsid w:val="00657FAD"/>
    <w:rsid w:val="00663D7D"/>
    <w:rsid w:val="00665DBD"/>
    <w:rsid w:val="00671F07"/>
    <w:rsid w:val="0067307B"/>
    <w:rsid w:val="00682D53"/>
    <w:rsid w:val="00682EC4"/>
    <w:rsid w:val="006A3B90"/>
    <w:rsid w:val="006A7F04"/>
    <w:rsid w:val="006B32EC"/>
    <w:rsid w:val="006F0478"/>
    <w:rsid w:val="006F36D8"/>
    <w:rsid w:val="006F6771"/>
    <w:rsid w:val="0071097B"/>
    <w:rsid w:val="00715FD0"/>
    <w:rsid w:val="007229EC"/>
    <w:rsid w:val="00730A42"/>
    <w:rsid w:val="007370D3"/>
    <w:rsid w:val="00744A44"/>
    <w:rsid w:val="00756201"/>
    <w:rsid w:val="0076449D"/>
    <w:rsid w:val="0078536F"/>
    <w:rsid w:val="00785951"/>
    <w:rsid w:val="0079154C"/>
    <w:rsid w:val="007B4F01"/>
    <w:rsid w:val="007C7D2E"/>
    <w:rsid w:val="007D4D30"/>
    <w:rsid w:val="007F04EB"/>
    <w:rsid w:val="007F43CF"/>
    <w:rsid w:val="0082382C"/>
    <w:rsid w:val="008347B7"/>
    <w:rsid w:val="008426C0"/>
    <w:rsid w:val="00852389"/>
    <w:rsid w:val="00857309"/>
    <w:rsid w:val="008639AD"/>
    <w:rsid w:val="008C5CA2"/>
    <w:rsid w:val="008C694F"/>
    <w:rsid w:val="008D5741"/>
    <w:rsid w:val="0092741D"/>
    <w:rsid w:val="0095228F"/>
    <w:rsid w:val="00953736"/>
    <w:rsid w:val="009636D6"/>
    <w:rsid w:val="00971B51"/>
    <w:rsid w:val="00974393"/>
    <w:rsid w:val="00983C58"/>
    <w:rsid w:val="00991521"/>
    <w:rsid w:val="00996E28"/>
    <w:rsid w:val="00A07677"/>
    <w:rsid w:val="00A110DE"/>
    <w:rsid w:val="00A20938"/>
    <w:rsid w:val="00A30E94"/>
    <w:rsid w:val="00A37E0E"/>
    <w:rsid w:val="00A53838"/>
    <w:rsid w:val="00A640CB"/>
    <w:rsid w:val="00A945C0"/>
    <w:rsid w:val="00A95337"/>
    <w:rsid w:val="00AC4254"/>
    <w:rsid w:val="00AE5368"/>
    <w:rsid w:val="00AE6952"/>
    <w:rsid w:val="00AE7EE3"/>
    <w:rsid w:val="00B02C28"/>
    <w:rsid w:val="00B03B88"/>
    <w:rsid w:val="00B1102D"/>
    <w:rsid w:val="00B15E5F"/>
    <w:rsid w:val="00B20D9C"/>
    <w:rsid w:val="00B24D2E"/>
    <w:rsid w:val="00B32C0F"/>
    <w:rsid w:val="00B60C1E"/>
    <w:rsid w:val="00B80823"/>
    <w:rsid w:val="00B840A1"/>
    <w:rsid w:val="00B90D04"/>
    <w:rsid w:val="00BB5E39"/>
    <w:rsid w:val="00BB715B"/>
    <w:rsid w:val="00BC3A56"/>
    <w:rsid w:val="00BD3BAC"/>
    <w:rsid w:val="00BE06E4"/>
    <w:rsid w:val="00C04F5B"/>
    <w:rsid w:val="00C127E0"/>
    <w:rsid w:val="00C232D3"/>
    <w:rsid w:val="00C25F18"/>
    <w:rsid w:val="00C316A2"/>
    <w:rsid w:val="00C3661D"/>
    <w:rsid w:val="00C7106C"/>
    <w:rsid w:val="00C75FF2"/>
    <w:rsid w:val="00C858BB"/>
    <w:rsid w:val="00CC1B57"/>
    <w:rsid w:val="00CC2D67"/>
    <w:rsid w:val="00CD02B1"/>
    <w:rsid w:val="00CE0F3F"/>
    <w:rsid w:val="00D124D1"/>
    <w:rsid w:val="00D22259"/>
    <w:rsid w:val="00D2673D"/>
    <w:rsid w:val="00D275DC"/>
    <w:rsid w:val="00D36D7A"/>
    <w:rsid w:val="00D501B8"/>
    <w:rsid w:val="00D5760E"/>
    <w:rsid w:val="00D62A22"/>
    <w:rsid w:val="00D869A8"/>
    <w:rsid w:val="00D971A8"/>
    <w:rsid w:val="00DA51B6"/>
    <w:rsid w:val="00DB465C"/>
    <w:rsid w:val="00DD61E1"/>
    <w:rsid w:val="00DF619C"/>
    <w:rsid w:val="00E213F3"/>
    <w:rsid w:val="00E30C1E"/>
    <w:rsid w:val="00E313C0"/>
    <w:rsid w:val="00E36E70"/>
    <w:rsid w:val="00E605F8"/>
    <w:rsid w:val="00E8705B"/>
    <w:rsid w:val="00EC700D"/>
    <w:rsid w:val="00EE2F53"/>
    <w:rsid w:val="00EF30A3"/>
    <w:rsid w:val="00F02D31"/>
    <w:rsid w:val="00F176E6"/>
    <w:rsid w:val="00F419CE"/>
    <w:rsid w:val="00F51E12"/>
    <w:rsid w:val="00F532CE"/>
    <w:rsid w:val="00F56AF3"/>
    <w:rsid w:val="00F83BE6"/>
    <w:rsid w:val="00FA001D"/>
    <w:rsid w:val="00FA7614"/>
    <w:rsid w:val="00FD3E20"/>
    <w:rsid w:val="00FF3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49DABE-2B0C-42B1-82E5-9D8A9AA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BodyText1">
    <w:name w:val="Body Text1"/>
    <w:basedOn w:val="BodyText"/>
    <w:link w:val="BodytextChar0"/>
    <w:uiPriority w:val="99"/>
    <w:qFormat/>
    <w:rsid w:val="00B02C28"/>
    <w:pPr>
      <w:spacing w:before="0" w:after="60"/>
    </w:pPr>
    <w:rPr>
      <w:rFonts w:cs="Arial"/>
      <w:b w:val="0"/>
      <w:bCs w:val="0"/>
      <w:sz w:val="20"/>
      <w:szCs w:val="18"/>
    </w:rPr>
  </w:style>
  <w:style w:type="character" w:customStyle="1" w:styleId="BodytextChar0">
    <w:name w:val="Body text Char"/>
    <w:link w:val="BodyText1"/>
    <w:uiPriority w:val="99"/>
    <w:rsid w:val="00B02C28"/>
    <w:rPr>
      <w:rFonts w:ascii="Arial" w:hAnsi="Arial" w:cs="Arial"/>
      <w:szCs w:val="18"/>
    </w:rPr>
  </w:style>
  <w:style w:type="paragraph" w:customStyle="1" w:styleId="SDAPnumberedpoints">
    <w:name w:val="SDAP numbered points"/>
    <w:basedOn w:val="TabletextAOs"/>
    <w:uiPriority w:val="99"/>
    <w:semiHidden/>
    <w:qFormat/>
    <w:rsid w:val="004C3162"/>
    <w:pPr>
      <w:numPr>
        <w:ilvl w:val="4"/>
        <w:numId w:val="104"/>
      </w:numPr>
      <w:spacing w:before="0" w:after="0" w:line="276" w:lineRule="auto"/>
      <w:ind w:left="714" w:hanging="357"/>
      <w:contextualSpacing/>
    </w:pPr>
    <w:rPr>
      <w:rFonts w:cs="Arial"/>
      <w:b w:val="0"/>
      <w:bCs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6B46-8C99-40BB-9ED6-12A6D25D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6787</Words>
  <Characters>38690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State code 20: Referable dams - response template</vt:lpstr>
    </vt:vector>
  </TitlesOfParts>
  <Company>Queensland Government</Company>
  <LinksUpToDate>false</LinksUpToDate>
  <CharactersWithSpaces>45387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20: Referable dams - response template</dc:title>
  <dc:subject>Module 1.1 - Managing noise and vibration impacts from transport corridors state code</dc:subject>
  <dc:creator>Queensland Government</dc:creator>
  <cp:lastModifiedBy>Nadia Lathouwers</cp:lastModifiedBy>
  <cp:revision>4</cp:revision>
  <cp:lastPrinted>2013-06-14T00:06:00Z</cp:lastPrinted>
  <dcterms:created xsi:type="dcterms:W3CDTF">2019-10-10T06:51:00Z</dcterms:created>
  <dcterms:modified xsi:type="dcterms:W3CDTF">2020-02-06T06:41:00Z</dcterms:modified>
</cp:coreProperties>
</file>